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4B7E" w:rsidRDefault="00EE3C0C">
      <w:r>
        <w:rPr>
          <w:rFonts w:hint="eastAsia"/>
        </w:rPr>
        <w:t>附件一</w:t>
      </w:r>
    </w:p>
    <w:p w:rsidR="002E7093" w:rsidRDefault="002E7093" w:rsidP="00EE3C0C">
      <w:pPr>
        <w:jc w:val="center"/>
        <w:rPr>
          <w:rFonts w:ascii="仿宋" w:eastAsia="仿宋" w:hAnsi="仿宋"/>
          <w:b/>
          <w:sz w:val="32"/>
          <w:szCs w:val="32"/>
        </w:rPr>
      </w:pPr>
    </w:p>
    <w:p w:rsidR="00EE3C0C" w:rsidRPr="00EE3C0C" w:rsidRDefault="00EE3C0C" w:rsidP="00EE3C0C">
      <w:pPr>
        <w:jc w:val="center"/>
        <w:rPr>
          <w:b/>
        </w:rPr>
      </w:pPr>
      <w:bookmarkStart w:id="0" w:name="_GoBack"/>
      <w:bookmarkEnd w:id="0"/>
      <w:r w:rsidRPr="00EE3C0C">
        <w:rPr>
          <w:rFonts w:ascii="仿宋" w:eastAsia="仿宋" w:hAnsi="仿宋" w:hint="eastAsia"/>
          <w:b/>
          <w:sz w:val="32"/>
          <w:szCs w:val="32"/>
        </w:rPr>
        <w:t>瀚德实验班选拔名额设置表</w:t>
      </w:r>
    </w:p>
    <w:p w:rsidR="00EE3C0C" w:rsidRDefault="00EE3C0C"/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3539"/>
        <w:gridCol w:w="1134"/>
        <w:gridCol w:w="1276"/>
        <w:gridCol w:w="1134"/>
        <w:gridCol w:w="1134"/>
        <w:gridCol w:w="1276"/>
      </w:tblGrid>
      <w:tr w:rsidR="00B83D71" w:rsidTr="003F6663">
        <w:trPr>
          <w:trHeight w:val="624"/>
          <w:jc w:val="center"/>
        </w:trPr>
        <w:tc>
          <w:tcPr>
            <w:tcW w:w="3539" w:type="dxa"/>
            <w:vAlign w:val="center"/>
          </w:tcPr>
          <w:p w:rsidR="00B83D71" w:rsidRPr="00CE4FE1" w:rsidRDefault="00CE4FE1" w:rsidP="00B83D71">
            <w:pPr>
              <w:jc w:val="center"/>
              <w:rPr>
                <w:b/>
              </w:rPr>
            </w:pPr>
            <w:r w:rsidRPr="00CE4FE1">
              <w:rPr>
                <w:rFonts w:hint="eastAsia"/>
                <w:b/>
              </w:rPr>
              <w:t>名额数</w:t>
            </w:r>
          </w:p>
        </w:tc>
        <w:tc>
          <w:tcPr>
            <w:tcW w:w="1134" w:type="dxa"/>
            <w:vAlign w:val="center"/>
          </w:tcPr>
          <w:p w:rsidR="00B83D71" w:rsidRPr="00CE4FE1" w:rsidRDefault="00CE4FE1" w:rsidP="003F666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河北</w:t>
            </w:r>
          </w:p>
        </w:tc>
        <w:tc>
          <w:tcPr>
            <w:tcW w:w="1276" w:type="dxa"/>
            <w:vAlign w:val="center"/>
          </w:tcPr>
          <w:p w:rsidR="00B83D71" w:rsidRPr="00CE4FE1" w:rsidRDefault="00CE4FE1" w:rsidP="003F666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重庆</w:t>
            </w:r>
          </w:p>
        </w:tc>
        <w:tc>
          <w:tcPr>
            <w:tcW w:w="1134" w:type="dxa"/>
            <w:vAlign w:val="center"/>
          </w:tcPr>
          <w:p w:rsidR="00B83D71" w:rsidRPr="00CE4FE1" w:rsidRDefault="00CE4FE1" w:rsidP="003F666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山东</w:t>
            </w:r>
          </w:p>
        </w:tc>
        <w:tc>
          <w:tcPr>
            <w:tcW w:w="1134" w:type="dxa"/>
            <w:vAlign w:val="center"/>
          </w:tcPr>
          <w:p w:rsidR="00B83D71" w:rsidRPr="00CE4FE1" w:rsidRDefault="00CE4FE1" w:rsidP="003F666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浙江</w:t>
            </w:r>
          </w:p>
        </w:tc>
        <w:tc>
          <w:tcPr>
            <w:tcW w:w="1276" w:type="dxa"/>
            <w:vAlign w:val="center"/>
          </w:tcPr>
          <w:p w:rsidR="00B83D71" w:rsidRPr="00CE4FE1" w:rsidRDefault="00CE4FE1" w:rsidP="003F666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辽宁</w:t>
            </w:r>
          </w:p>
        </w:tc>
      </w:tr>
      <w:tr w:rsidR="003F6663" w:rsidTr="003F6663">
        <w:trPr>
          <w:trHeight w:val="624"/>
          <w:jc w:val="center"/>
        </w:trPr>
        <w:tc>
          <w:tcPr>
            <w:tcW w:w="3539" w:type="dxa"/>
            <w:vAlign w:val="center"/>
          </w:tcPr>
          <w:p w:rsidR="003F6663" w:rsidRDefault="003F6663">
            <w:r>
              <w:rPr>
                <w:rFonts w:hint="eastAsia"/>
              </w:rPr>
              <w:t>法学（</w:t>
            </w:r>
            <w:proofErr w:type="gramStart"/>
            <w:r>
              <w:rPr>
                <w:rFonts w:hint="eastAsia"/>
              </w:rPr>
              <w:t>瀚</w:t>
            </w:r>
            <w:proofErr w:type="gramEnd"/>
            <w:r>
              <w:rPr>
                <w:rFonts w:hint="eastAsia"/>
              </w:rPr>
              <w:t>德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班）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法语</w:t>
            </w:r>
          </w:p>
        </w:tc>
        <w:tc>
          <w:tcPr>
            <w:tcW w:w="1134" w:type="dxa"/>
            <w:vMerge w:val="restart"/>
            <w:vAlign w:val="center"/>
          </w:tcPr>
          <w:p w:rsidR="003F6663" w:rsidRDefault="003F6663" w:rsidP="003F6663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76" w:type="dxa"/>
            <w:vMerge w:val="restart"/>
            <w:vAlign w:val="center"/>
          </w:tcPr>
          <w:p w:rsidR="003F6663" w:rsidRDefault="003F6663" w:rsidP="003F6663">
            <w:pPr>
              <w:jc w:val="center"/>
            </w:pPr>
            <w:r>
              <w:rPr>
                <w:rFonts w:hint="eastAsia"/>
              </w:rPr>
              <w:t>1</w:t>
            </w:r>
            <w:r>
              <w:t>-2</w:t>
            </w:r>
          </w:p>
        </w:tc>
        <w:tc>
          <w:tcPr>
            <w:tcW w:w="1134" w:type="dxa"/>
            <w:vMerge w:val="restart"/>
            <w:vAlign w:val="center"/>
          </w:tcPr>
          <w:p w:rsidR="003F6663" w:rsidRDefault="003F6663" w:rsidP="003F6663">
            <w:pPr>
              <w:jc w:val="center"/>
            </w:pPr>
            <w:r>
              <w:rPr>
                <w:rFonts w:hint="eastAsia"/>
              </w:rPr>
              <w:t>1</w:t>
            </w:r>
            <w:r>
              <w:t>-2</w:t>
            </w:r>
          </w:p>
        </w:tc>
        <w:tc>
          <w:tcPr>
            <w:tcW w:w="1134" w:type="dxa"/>
            <w:vMerge w:val="restart"/>
            <w:vAlign w:val="center"/>
          </w:tcPr>
          <w:p w:rsidR="003F6663" w:rsidRDefault="003F6663" w:rsidP="003F6663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76" w:type="dxa"/>
            <w:vMerge w:val="restart"/>
            <w:vAlign w:val="center"/>
          </w:tcPr>
          <w:p w:rsidR="003F6663" w:rsidRDefault="003F6663" w:rsidP="003F6663">
            <w:pPr>
              <w:jc w:val="center"/>
            </w:pPr>
            <w:r>
              <w:rPr>
                <w:rFonts w:hint="eastAsia"/>
              </w:rPr>
              <w:t>1</w:t>
            </w:r>
          </w:p>
        </w:tc>
      </w:tr>
      <w:tr w:rsidR="003F6663" w:rsidTr="003F6663">
        <w:trPr>
          <w:trHeight w:val="624"/>
          <w:jc w:val="center"/>
        </w:trPr>
        <w:tc>
          <w:tcPr>
            <w:tcW w:w="3539" w:type="dxa"/>
            <w:vAlign w:val="center"/>
          </w:tcPr>
          <w:p w:rsidR="003F6663" w:rsidRDefault="003F6663" w:rsidP="00CE4FE1">
            <w:r>
              <w:rPr>
                <w:rFonts w:hint="eastAsia"/>
              </w:rPr>
              <w:t>法学（</w:t>
            </w:r>
            <w:proofErr w:type="gramStart"/>
            <w:r>
              <w:rPr>
                <w:rFonts w:hint="eastAsia"/>
              </w:rPr>
              <w:t>瀚</w:t>
            </w:r>
            <w:proofErr w:type="gramEnd"/>
            <w:r>
              <w:rPr>
                <w:rFonts w:hint="eastAsia"/>
              </w:rPr>
              <w:t>德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班）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西班牙语</w:t>
            </w:r>
          </w:p>
        </w:tc>
        <w:tc>
          <w:tcPr>
            <w:tcW w:w="1134" w:type="dxa"/>
            <w:vMerge/>
            <w:vAlign w:val="center"/>
          </w:tcPr>
          <w:p w:rsidR="003F6663" w:rsidRDefault="003F6663" w:rsidP="003F6663">
            <w:pPr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3F6663" w:rsidRDefault="003F6663" w:rsidP="003F6663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3F6663" w:rsidRDefault="003F6663" w:rsidP="003F6663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3F6663" w:rsidRDefault="003F6663" w:rsidP="003F6663">
            <w:pPr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3F6663" w:rsidRDefault="003F6663" w:rsidP="003F6663">
            <w:pPr>
              <w:jc w:val="center"/>
            </w:pPr>
          </w:p>
        </w:tc>
      </w:tr>
      <w:tr w:rsidR="003F6663" w:rsidTr="003F6663">
        <w:trPr>
          <w:trHeight w:val="624"/>
          <w:jc w:val="center"/>
        </w:trPr>
        <w:tc>
          <w:tcPr>
            <w:tcW w:w="3539" w:type="dxa"/>
            <w:vAlign w:val="center"/>
          </w:tcPr>
          <w:p w:rsidR="003F6663" w:rsidRDefault="003F6663" w:rsidP="00CE4FE1">
            <w:r>
              <w:rPr>
                <w:rFonts w:hint="eastAsia"/>
              </w:rPr>
              <w:t>国际经济与贸易（</w:t>
            </w:r>
            <w:proofErr w:type="gramStart"/>
            <w:r>
              <w:rPr>
                <w:rFonts w:hint="eastAsia"/>
              </w:rPr>
              <w:t>瀚</w:t>
            </w:r>
            <w:proofErr w:type="gramEnd"/>
            <w:r>
              <w:rPr>
                <w:rFonts w:hint="eastAsia"/>
              </w:rPr>
              <w:t>德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班）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德语</w:t>
            </w:r>
          </w:p>
        </w:tc>
        <w:tc>
          <w:tcPr>
            <w:tcW w:w="1134" w:type="dxa"/>
            <w:vMerge w:val="restart"/>
            <w:vAlign w:val="center"/>
          </w:tcPr>
          <w:p w:rsidR="003F6663" w:rsidRDefault="003F6663" w:rsidP="003F6663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76" w:type="dxa"/>
            <w:vMerge w:val="restart"/>
            <w:vAlign w:val="center"/>
          </w:tcPr>
          <w:p w:rsidR="003F6663" w:rsidRDefault="003F6663" w:rsidP="003F6663">
            <w:pPr>
              <w:jc w:val="center"/>
            </w:pPr>
            <w:r>
              <w:rPr>
                <w:rFonts w:hint="eastAsia"/>
              </w:rPr>
              <w:t>1</w:t>
            </w:r>
            <w:r>
              <w:t>-2</w:t>
            </w:r>
          </w:p>
        </w:tc>
        <w:tc>
          <w:tcPr>
            <w:tcW w:w="1134" w:type="dxa"/>
            <w:vMerge w:val="restart"/>
            <w:vAlign w:val="center"/>
          </w:tcPr>
          <w:p w:rsidR="003F6663" w:rsidRDefault="003F6663" w:rsidP="003F6663">
            <w:pPr>
              <w:jc w:val="center"/>
            </w:pPr>
            <w:r>
              <w:rPr>
                <w:rFonts w:hint="eastAsia"/>
              </w:rPr>
              <w:t>1</w:t>
            </w:r>
            <w:r>
              <w:t>-2</w:t>
            </w:r>
          </w:p>
        </w:tc>
        <w:tc>
          <w:tcPr>
            <w:tcW w:w="1134" w:type="dxa"/>
            <w:vMerge/>
            <w:vAlign w:val="center"/>
          </w:tcPr>
          <w:p w:rsidR="003F6663" w:rsidRDefault="003F6663" w:rsidP="003F6663">
            <w:pPr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3F6663" w:rsidRDefault="003F6663" w:rsidP="003F6663">
            <w:pPr>
              <w:jc w:val="center"/>
            </w:pPr>
          </w:p>
        </w:tc>
      </w:tr>
      <w:tr w:rsidR="003F6663" w:rsidTr="003F6663">
        <w:trPr>
          <w:trHeight w:val="624"/>
          <w:jc w:val="center"/>
        </w:trPr>
        <w:tc>
          <w:tcPr>
            <w:tcW w:w="3539" w:type="dxa"/>
            <w:vAlign w:val="center"/>
          </w:tcPr>
          <w:p w:rsidR="003F6663" w:rsidRDefault="003F6663">
            <w:r>
              <w:rPr>
                <w:rFonts w:hint="eastAsia"/>
              </w:rPr>
              <w:t>国际经济与贸易（</w:t>
            </w:r>
            <w:proofErr w:type="gramStart"/>
            <w:r>
              <w:rPr>
                <w:rFonts w:hint="eastAsia"/>
              </w:rPr>
              <w:t>瀚</w:t>
            </w:r>
            <w:proofErr w:type="gramEnd"/>
            <w:r>
              <w:rPr>
                <w:rFonts w:hint="eastAsia"/>
              </w:rPr>
              <w:t>德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班）</w:t>
            </w:r>
          </w:p>
          <w:p w:rsidR="003F6663" w:rsidRPr="00CE4FE1" w:rsidRDefault="003F6663"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葡萄牙语</w:t>
            </w:r>
          </w:p>
        </w:tc>
        <w:tc>
          <w:tcPr>
            <w:tcW w:w="1134" w:type="dxa"/>
            <w:vMerge/>
            <w:vAlign w:val="center"/>
          </w:tcPr>
          <w:p w:rsidR="003F6663" w:rsidRDefault="003F6663" w:rsidP="003F6663">
            <w:pPr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3F6663" w:rsidRDefault="003F6663" w:rsidP="003F6663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3F6663" w:rsidRDefault="003F6663" w:rsidP="003F6663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3F6663" w:rsidRDefault="003F6663" w:rsidP="003F6663">
            <w:pPr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3F6663" w:rsidRDefault="003F6663" w:rsidP="003F6663">
            <w:pPr>
              <w:jc w:val="center"/>
            </w:pPr>
          </w:p>
        </w:tc>
      </w:tr>
      <w:tr w:rsidR="00B83D71" w:rsidTr="003F6663">
        <w:trPr>
          <w:trHeight w:val="624"/>
          <w:jc w:val="center"/>
        </w:trPr>
        <w:tc>
          <w:tcPr>
            <w:tcW w:w="3539" w:type="dxa"/>
            <w:vAlign w:val="center"/>
          </w:tcPr>
          <w:p w:rsidR="00B83D71" w:rsidRPr="003F6663" w:rsidRDefault="003F6663" w:rsidP="003F6663">
            <w:pPr>
              <w:jc w:val="center"/>
              <w:rPr>
                <w:b/>
              </w:rPr>
            </w:pPr>
            <w:r w:rsidRPr="003F6663">
              <w:rPr>
                <w:rFonts w:hint="eastAsia"/>
                <w:b/>
              </w:rPr>
              <w:t>合计</w:t>
            </w:r>
          </w:p>
        </w:tc>
        <w:tc>
          <w:tcPr>
            <w:tcW w:w="1134" w:type="dxa"/>
            <w:vAlign w:val="center"/>
          </w:tcPr>
          <w:p w:rsidR="00B83D71" w:rsidRPr="003F6663" w:rsidRDefault="003F6663" w:rsidP="003F666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</w:t>
            </w:r>
          </w:p>
        </w:tc>
        <w:tc>
          <w:tcPr>
            <w:tcW w:w="1276" w:type="dxa"/>
            <w:vAlign w:val="center"/>
          </w:tcPr>
          <w:p w:rsidR="00B83D71" w:rsidRPr="003F6663" w:rsidRDefault="003F6663" w:rsidP="003F666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</w:t>
            </w:r>
          </w:p>
        </w:tc>
        <w:tc>
          <w:tcPr>
            <w:tcW w:w="1134" w:type="dxa"/>
            <w:vAlign w:val="center"/>
          </w:tcPr>
          <w:p w:rsidR="00B83D71" w:rsidRPr="003F6663" w:rsidRDefault="003F6663" w:rsidP="003F666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</w:t>
            </w:r>
          </w:p>
        </w:tc>
        <w:tc>
          <w:tcPr>
            <w:tcW w:w="1134" w:type="dxa"/>
            <w:vAlign w:val="center"/>
          </w:tcPr>
          <w:p w:rsidR="00B83D71" w:rsidRPr="003F6663" w:rsidRDefault="003F6663" w:rsidP="003F666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1276" w:type="dxa"/>
            <w:vAlign w:val="center"/>
          </w:tcPr>
          <w:p w:rsidR="00B83D71" w:rsidRPr="003F6663" w:rsidRDefault="003F6663" w:rsidP="003F666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</w:tr>
    </w:tbl>
    <w:p w:rsidR="00B83D71" w:rsidRDefault="00B83D71"/>
    <w:sectPr w:rsidR="00B83D71" w:rsidSect="00EE3C0C">
      <w:pgSz w:w="11906" w:h="16838"/>
      <w:pgMar w:top="1134" w:right="851" w:bottom="851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7D92" w:rsidRDefault="00A97D92" w:rsidP="00CE3538">
      <w:r>
        <w:separator/>
      </w:r>
    </w:p>
  </w:endnote>
  <w:endnote w:type="continuationSeparator" w:id="0">
    <w:p w:rsidR="00A97D92" w:rsidRDefault="00A97D92" w:rsidP="00CE3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7D92" w:rsidRDefault="00A97D92" w:rsidP="00CE3538">
      <w:r>
        <w:separator/>
      </w:r>
    </w:p>
  </w:footnote>
  <w:footnote w:type="continuationSeparator" w:id="0">
    <w:p w:rsidR="00A97D92" w:rsidRDefault="00A97D92" w:rsidP="00CE35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C0C"/>
    <w:rsid w:val="00120CB7"/>
    <w:rsid w:val="001562E4"/>
    <w:rsid w:val="002E7093"/>
    <w:rsid w:val="003F6663"/>
    <w:rsid w:val="00A54B7E"/>
    <w:rsid w:val="00A97D92"/>
    <w:rsid w:val="00AA2D23"/>
    <w:rsid w:val="00B83D71"/>
    <w:rsid w:val="00CE3538"/>
    <w:rsid w:val="00CE4FE1"/>
    <w:rsid w:val="00D67460"/>
    <w:rsid w:val="00EE3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DA1D7B"/>
  <w15:chartTrackingRefBased/>
  <w15:docId w15:val="{AC4B8A0A-DC54-49ED-816F-AE94C1798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E3C0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353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E3538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E353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E3538"/>
    <w:rPr>
      <w:rFonts w:ascii="Times New Roman" w:eastAsia="宋体" w:hAnsi="Times New Roman" w:cs="Times New Roman"/>
      <w:sz w:val="18"/>
      <w:szCs w:val="18"/>
    </w:rPr>
  </w:style>
  <w:style w:type="table" w:styleId="a7">
    <w:name w:val="Table Grid"/>
    <w:basedOn w:val="a1"/>
    <w:uiPriority w:val="39"/>
    <w:rsid w:val="00B83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</Words>
  <Characters>134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qipeide</dc:creator>
  <cp:keywords/>
  <dc:description/>
  <cp:lastModifiedBy>张晓辉</cp:lastModifiedBy>
  <cp:revision>6</cp:revision>
  <dcterms:created xsi:type="dcterms:W3CDTF">2020-09-14T07:33:00Z</dcterms:created>
  <dcterms:modified xsi:type="dcterms:W3CDTF">2021-09-06T12:38:00Z</dcterms:modified>
</cp:coreProperties>
</file>