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15A" w:rsidRPr="008A30CF" w:rsidRDefault="000A015A" w:rsidP="000801D6">
      <w:pPr>
        <w:ind w:leftChars="-405" w:left="-2" w:hangingChars="303" w:hanging="848"/>
        <w:rPr>
          <w:rFonts w:ascii="ˎ̥" w:hAnsi="ˎ̥" w:cs="宋体" w:hint="eastAsia"/>
          <w:kern w:val="0"/>
          <w:sz w:val="28"/>
          <w:szCs w:val="21"/>
        </w:rPr>
      </w:pPr>
      <w:r w:rsidRPr="008A30CF">
        <w:rPr>
          <w:rFonts w:ascii="ˎ̥" w:hAnsi="ˎ̥" w:cs="宋体" w:hint="eastAsia"/>
          <w:kern w:val="0"/>
          <w:sz w:val="28"/>
          <w:szCs w:val="21"/>
        </w:rPr>
        <w:t>附件</w:t>
      </w:r>
      <w:r w:rsidR="00F169A3">
        <w:rPr>
          <w:rFonts w:ascii="ˎ̥" w:hAnsi="ˎ̥" w:cs="宋体" w:hint="eastAsia"/>
          <w:kern w:val="0"/>
          <w:sz w:val="28"/>
          <w:szCs w:val="21"/>
        </w:rPr>
        <w:t>4</w:t>
      </w:r>
      <w:r w:rsidRPr="008A30CF">
        <w:rPr>
          <w:rFonts w:ascii="ˎ̥" w:hAnsi="ˎ̥" w:cs="宋体" w:hint="eastAsia"/>
          <w:kern w:val="0"/>
          <w:sz w:val="28"/>
          <w:szCs w:val="21"/>
        </w:rPr>
        <w:t>：</w:t>
      </w:r>
      <w:r w:rsidR="00F8759F">
        <w:rPr>
          <w:rFonts w:ascii="ˎ̥" w:hAnsi="ˎ̥" w:cs="宋体" w:hint="eastAsia"/>
          <w:kern w:val="0"/>
          <w:sz w:val="28"/>
          <w:szCs w:val="21"/>
        </w:rPr>
        <w:t xml:space="preserve"> </w:t>
      </w:r>
      <w:r w:rsidR="000801D6">
        <w:rPr>
          <w:rFonts w:ascii="ˎ̥" w:hAnsi="ˎ̥" w:cs="宋体"/>
          <w:kern w:val="0"/>
          <w:sz w:val="28"/>
          <w:szCs w:val="21"/>
        </w:rPr>
        <w:t xml:space="preserve">   </w:t>
      </w:r>
      <w:r w:rsidRPr="00206CDC">
        <w:rPr>
          <w:rFonts w:ascii="黑体" w:eastAsia="黑体" w:hAnsi="黑体" w:cs="宋体" w:hint="eastAsia"/>
          <w:kern w:val="0"/>
          <w:sz w:val="32"/>
          <w:szCs w:val="32"/>
        </w:rPr>
        <w:t>部院系本科课程考核管理工作自查记录表（2019版）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5"/>
        <w:gridCol w:w="8080"/>
      </w:tblGrid>
      <w:tr w:rsidR="000A015A" w:rsidTr="006039BD">
        <w:trPr>
          <w:trHeight w:val="1047"/>
          <w:jc w:val="center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15A" w:rsidRDefault="000A015A" w:rsidP="006039BD">
            <w:pPr>
              <w:spacing w:line="360" w:lineRule="auto"/>
              <w:rPr>
                <w:rFonts w:ascii="宋体" w:hAnsi="宋体"/>
                <w:sz w:val="24"/>
              </w:rPr>
            </w:pPr>
            <w:r w:rsidRPr="001F49B7">
              <w:rPr>
                <w:rFonts w:ascii="宋体" w:hAnsi="宋体" w:hint="eastAsia"/>
                <w:sz w:val="24"/>
              </w:rPr>
              <w:t>部</w:t>
            </w:r>
            <w:r>
              <w:rPr>
                <w:rFonts w:ascii="宋体" w:hAnsi="宋体" w:hint="eastAsia"/>
                <w:sz w:val="24"/>
              </w:rPr>
              <w:t xml:space="preserve">院系名称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</w:t>
            </w:r>
            <w:r>
              <w:rPr>
                <w:rFonts w:ascii="宋体" w:hAnsi="宋体" w:hint="eastAsia"/>
                <w:sz w:val="24"/>
              </w:rPr>
              <w:t xml:space="preserve">          学年学期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     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</w:p>
          <w:p w:rsidR="000A015A" w:rsidRDefault="000A015A" w:rsidP="006039BD">
            <w:pPr>
              <w:spacing w:line="360" w:lineRule="auto"/>
              <w:rPr>
                <w:rFonts w:ascii="宋体" w:hAnsi="宋体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 xml:space="preserve">课程名称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</w:t>
            </w:r>
            <w:r>
              <w:rPr>
                <w:rFonts w:ascii="宋体" w:hAnsi="宋体" w:hint="eastAsia"/>
                <w:sz w:val="24"/>
              </w:rPr>
              <w:t xml:space="preserve">          任课教师姓名/所在单位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</w:t>
            </w:r>
          </w:p>
          <w:p w:rsidR="000A015A" w:rsidRDefault="000A015A" w:rsidP="006039BD">
            <w:pPr>
              <w:spacing w:line="360" w:lineRule="auto"/>
              <w:rPr>
                <w:rFonts w:ascii="宋体" w:hAnsi="宋体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 xml:space="preserve">参加考试人数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</w:t>
            </w:r>
            <w:r>
              <w:rPr>
                <w:rFonts w:ascii="宋体" w:hAnsi="宋体" w:hint="eastAsia"/>
                <w:sz w:val="24"/>
              </w:rPr>
              <w:t xml:space="preserve">          抽查试卷份数 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 </w:t>
            </w:r>
          </w:p>
        </w:tc>
      </w:tr>
      <w:tr w:rsidR="000A015A" w:rsidTr="006039BD">
        <w:trPr>
          <w:trHeight w:val="539"/>
          <w:jc w:val="center"/>
        </w:trPr>
        <w:tc>
          <w:tcPr>
            <w:tcW w:w="1985" w:type="dxa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检查项目</w:t>
            </w:r>
          </w:p>
        </w:tc>
        <w:tc>
          <w:tcPr>
            <w:tcW w:w="8080" w:type="dxa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主 要 观 察 点 及 完 成 情 况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4"/>
              </w:rPr>
              <w:t>（请在相应括号内画“√”或简要说明情况）</w:t>
            </w:r>
          </w:p>
        </w:tc>
      </w:tr>
      <w:tr w:rsidR="000A015A" w:rsidTr="006039BD">
        <w:trPr>
          <w:trHeight w:val="539"/>
          <w:jc w:val="center"/>
        </w:trPr>
        <w:tc>
          <w:tcPr>
            <w:tcW w:w="10065" w:type="dxa"/>
            <w:gridSpan w:val="2"/>
            <w:vAlign w:val="center"/>
          </w:tcPr>
          <w:p w:rsidR="000A015A" w:rsidRPr="000A1D38" w:rsidRDefault="000A015A" w:rsidP="006039BD">
            <w:pPr>
              <w:jc w:val="left"/>
              <w:rPr>
                <w:rFonts w:ascii="宋体" w:hAnsi="宋体"/>
                <w:b/>
                <w:sz w:val="28"/>
                <w:szCs w:val="28"/>
              </w:rPr>
            </w:pPr>
            <w:r w:rsidRPr="000A1D38">
              <w:rPr>
                <w:rFonts w:ascii="ˎ̥" w:hAnsi="ˎ̥" w:cs="宋体" w:hint="eastAsia"/>
                <w:b/>
                <w:kern w:val="0"/>
                <w:sz w:val="28"/>
                <w:szCs w:val="28"/>
              </w:rPr>
              <w:t>第一部分：课程考核管理质量</w:t>
            </w:r>
          </w:p>
        </w:tc>
      </w:tr>
      <w:tr w:rsidR="000A015A" w:rsidTr="006039BD">
        <w:trPr>
          <w:trHeight w:val="413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考核方式</w:t>
            </w:r>
          </w:p>
        </w:tc>
        <w:tc>
          <w:tcPr>
            <w:tcW w:w="8080" w:type="dxa"/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1.考核方式为  ①考查（   ）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②考试（   ）</w:t>
            </w:r>
          </w:p>
        </w:tc>
      </w:tr>
      <w:tr w:rsidR="000A015A" w:rsidTr="006039BD">
        <w:trPr>
          <w:trHeight w:val="567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2.符合教学</w:t>
            </w:r>
            <w:r>
              <w:rPr>
                <w:rFonts w:ascii="宋体" w:hAnsi="宋体"/>
                <w:sz w:val="24"/>
              </w:rPr>
              <w:t>计划表要求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Pr="001F49B7">
              <w:rPr>
                <w:rFonts w:ascii="Segoe UI Symbol" w:hAnsi="Segoe UI Symbol" w:cs="Segoe UI Symbol"/>
                <w:b/>
                <w:sz w:val="36"/>
              </w:rPr>
              <w:t>☆</w:t>
            </w:r>
            <w:r>
              <w:rPr>
                <w:rFonts w:ascii="宋体" w:hAnsi="宋体" w:hint="eastAsia"/>
                <w:sz w:val="24"/>
              </w:rPr>
              <w:t xml:space="preserve">①是（   ）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②否（   ）</w:t>
            </w:r>
          </w:p>
        </w:tc>
      </w:tr>
      <w:tr w:rsidR="000A015A" w:rsidTr="006039BD">
        <w:trPr>
          <w:trHeight w:val="567"/>
          <w:jc w:val="center"/>
        </w:trPr>
        <w:tc>
          <w:tcPr>
            <w:tcW w:w="1985" w:type="dxa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班级</w:t>
            </w:r>
            <w:r>
              <w:rPr>
                <w:rFonts w:ascii="宋体" w:hAnsi="宋体"/>
                <w:b/>
                <w:sz w:val="24"/>
              </w:rPr>
              <w:t>总</w:t>
            </w:r>
            <w:r>
              <w:rPr>
                <w:rFonts w:ascii="宋体" w:hAnsi="宋体" w:hint="eastAsia"/>
                <w:b/>
                <w:sz w:val="24"/>
              </w:rPr>
              <w:t>成绩分布</w:t>
            </w:r>
          </w:p>
        </w:tc>
        <w:tc>
          <w:tcPr>
            <w:tcW w:w="8080" w:type="dxa"/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1.合理（   ）   2.基本合理（   ）   3.不合理（   ）</w:t>
            </w:r>
          </w:p>
          <w:p w:rsidR="000A015A" w:rsidRPr="00735989" w:rsidRDefault="000A015A" w:rsidP="006039BD">
            <w:pPr>
              <w:rPr>
                <w:rFonts w:ascii="Segoe UI Symbol" w:hAnsi="Segoe UI Symbol" w:cs="Segoe UI Symbol"/>
                <w:b/>
                <w:sz w:val="36"/>
              </w:rPr>
            </w:pPr>
            <w:r w:rsidRPr="001F49B7">
              <w:rPr>
                <w:rStyle w:val="ask-title"/>
                <w:sz w:val="22"/>
              </w:rPr>
              <w:t>【</w:t>
            </w:r>
            <w:r>
              <w:rPr>
                <w:rFonts w:ascii="宋体" w:hAnsi="宋体" w:hint="eastAsia"/>
                <w:sz w:val="24"/>
              </w:rPr>
              <w:t>注</w:t>
            </w:r>
            <w:r>
              <w:rPr>
                <w:rFonts w:ascii="宋体" w:hAnsi="宋体"/>
                <w:sz w:val="24"/>
              </w:rPr>
              <w:t>：</w:t>
            </w:r>
            <w:r>
              <w:rPr>
                <w:rFonts w:ascii="宋体" w:hAnsi="宋体" w:hint="eastAsia"/>
                <w:sz w:val="24"/>
              </w:rPr>
              <w:t>根据</w:t>
            </w:r>
            <w:r>
              <w:rPr>
                <w:rFonts w:ascii="宋体" w:hAnsi="宋体"/>
                <w:sz w:val="24"/>
              </w:rPr>
              <w:t>管理</w:t>
            </w:r>
            <w:r>
              <w:rPr>
                <w:rFonts w:ascii="宋体" w:hAnsi="宋体" w:hint="eastAsia"/>
                <w:sz w:val="24"/>
              </w:rPr>
              <w:t>办法，</w:t>
            </w:r>
            <w:r w:rsidRPr="008A6876">
              <w:rPr>
                <w:rFonts w:ascii="宋体" w:hAnsi="宋体" w:hint="eastAsia"/>
                <w:sz w:val="24"/>
              </w:rPr>
              <w:t>班级</w:t>
            </w:r>
            <w:r w:rsidRPr="00A445C0">
              <w:rPr>
                <w:rFonts w:ascii="宋体" w:hAnsi="宋体"/>
                <w:sz w:val="24"/>
              </w:rPr>
              <w:t>学生成绩应</w:t>
            </w:r>
            <w:r w:rsidRPr="00A445C0">
              <w:rPr>
                <w:rFonts w:ascii="宋体" w:hAnsi="宋体" w:hint="eastAsia"/>
                <w:sz w:val="24"/>
              </w:rPr>
              <w:t>成</w:t>
            </w:r>
            <w:r w:rsidRPr="00A445C0">
              <w:rPr>
                <w:rFonts w:ascii="宋体" w:hAnsi="宋体"/>
                <w:sz w:val="24"/>
              </w:rPr>
              <w:t>正态分布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Tr="006039BD">
        <w:trPr>
          <w:trHeight w:val="542"/>
          <w:jc w:val="center"/>
        </w:trPr>
        <w:tc>
          <w:tcPr>
            <w:tcW w:w="1985" w:type="dxa"/>
            <w:vAlign w:val="center"/>
          </w:tcPr>
          <w:p w:rsidR="00751A62" w:rsidRDefault="00751A62" w:rsidP="00751A62">
            <w:pPr>
              <w:jc w:val="center"/>
              <w:rPr>
                <w:rFonts w:ascii="宋体" w:hAnsi="宋体"/>
                <w:b/>
                <w:sz w:val="24"/>
              </w:rPr>
            </w:pPr>
            <w:r w:rsidRPr="00751A62">
              <w:rPr>
                <w:rFonts w:ascii="宋体" w:hAnsi="宋体" w:hint="eastAsia"/>
                <w:b/>
                <w:sz w:val="24"/>
              </w:rPr>
              <w:t>平时成绩</w:t>
            </w:r>
          </w:p>
          <w:p w:rsidR="000A015A" w:rsidRDefault="00751A62" w:rsidP="00751A62">
            <w:pPr>
              <w:jc w:val="center"/>
              <w:rPr>
                <w:rFonts w:ascii="宋体" w:hAnsi="宋体"/>
                <w:b/>
                <w:sz w:val="24"/>
              </w:rPr>
            </w:pPr>
            <w:r w:rsidRPr="00751A62">
              <w:rPr>
                <w:rFonts w:ascii="宋体" w:hAnsi="宋体" w:hint="eastAsia"/>
                <w:b/>
                <w:sz w:val="24"/>
              </w:rPr>
              <w:t>权重≧40%</w:t>
            </w:r>
          </w:p>
        </w:tc>
        <w:tc>
          <w:tcPr>
            <w:tcW w:w="8080" w:type="dxa"/>
            <w:vAlign w:val="center"/>
          </w:tcPr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 xml:space="preserve">①是（   ）   ②否（   ）  </w:t>
            </w:r>
          </w:p>
        </w:tc>
      </w:tr>
      <w:tr w:rsidR="000A015A" w:rsidTr="006039BD">
        <w:trPr>
          <w:trHeight w:val="1256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平时成绩构成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与登录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   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Fonts w:ascii="Segoe UI Symbol" w:hAnsi="Segoe UI Symbol" w:cs="Segoe UI Symbol"/>
                <w:b/>
                <w:sz w:val="36"/>
              </w:rPr>
              <w:t>☆</w:t>
            </w:r>
            <w:r>
              <w:rPr>
                <w:rFonts w:ascii="宋体" w:hAnsi="宋体" w:hint="eastAsia"/>
                <w:sz w:val="24"/>
              </w:rPr>
              <w:t>1.有平时成绩构成形式及详细登录（应</w:t>
            </w:r>
            <w:r>
              <w:rPr>
                <w:rFonts w:ascii="宋体" w:hAnsi="宋体"/>
                <w:sz w:val="24"/>
              </w:rPr>
              <w:t>有</w:t>
            </w:r>
            <w:r>
              <w:rPr>
                <w:rFonts w:ascii="宋体" w:hAnsi="宋体" w:hint="eastAsia"/>
                <w:sz w:val="24"/>
              </w:rPr>
              <w:t>3项</w:t>
            </w:r>
            <w:r>
              <w:rPr>
                <w:rFonts w:ascii="宋体" w:hAnsi="宋体"/>
                <w:sz w:val="24"/>
              </w:rPr>
              <w:t>以上</w:t>
            </w:r>
            <w:r>
              <w:rPr>
                <w:rFonts w:ascii="宋体" w:hAnsi="宋体" w:hint="eastAsia"/>
                <w:sz w:val="24"/>
              </w:rPr>
              <w:t>）</w:t>
            </w:r>
          </w:p>
          <w:p w:rsidR="000A015A" w:rsidRDefault="000A015A" w:rsidP="006039BD">
            <w:pPr>
              <w:tabs>
                <w:tab w:val="left" w:pos="13722"/>
              </w:tabs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①随堂测验（   ）   ②期中考试（   ）  ③调查/读书报告（   ） </w:t>
            </w:r>
          </w:p>
          <w:p w:rsidR="000A015A" w:rsidRDefault="000A015A" w:rsidP="006039BD">
            <w:pPr>
              <w:tabs>
                <w:tab w:val="left" w:pos="13722"/>
              </w:tabs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④课程论文（   ）   ⑤课堂讨论（   ）  ⑥作业（   ） </w:t>
            </w:r>
          </w:p>
          <w:p w:rsidR="000A015A" w:rsidRDefault="000A015A" w:rsidP="006039BD">
            <w:pPr>
              <w:tabs>
                <w:tab w:val="left" w:pos="13722"/>
              </w:tabs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⑦考勤（   ）       ⑧其它_______________________________</w:t>
            </w:r>
          </w:p>
        </w:tc>
      </w:tr>
      <w:tr w:rsidR="000A015A" w:rsidTr="006039BD">
        <w:trPr>
          <w:trHeight w:val="423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2.有多项平时成绩登录，但看不出平时成绩构成形式（   ）</w:t>
            </w:r>
          </w:p>
        </w:tc>
      </w:tr>
      <w:tr w:rsidR="000A015A" w:rsidTr="006039BD">
        <w:trPr>
          <w:trHeight w:val="415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3.仅有平时成绩分数，但无详细登录（   ）</w:t>
            </w:r>
          </w:p>
        </w:tc>
      </w:tr>
      <w:tr w:rsidR="000A015A" w:rsidTr="006039BD">
        <w:trPr>
          <w:trHeight w:val="767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4.其它（平时成绩</w:t>
            </w:r>
            <w:bookmarkStart w:id="0" w:name="_GoBack"/>
            <w:bookmarkEnd w:id="0"/>
            <w:r>
              <w:rPr>
                <w:rFonts w:ascii="宋体" w:hAnsi="宋体" w:hint="eastAsia"/>
                <w:sz w:val="24"/>
              </w:rPr>
              <w:t>与期末成绩完全相同；平时成绩均为一百分或均为同样的分数等）____________________________________</w:t>
            </w:r>
          </w:p>
        </w:tc>
      </w:tr>
      <w:tr w:rsidR="000A015A" w:rsidTr="006039BD">
        <w:trPr>
          <w:trHeight w:val="733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r>
              <w:rPr>
                <w:rFonts w:ascii="宋体" w:hAnsi="宋体" w:hint="eastAsia"/>
                <w:sz w:val="24"/>
              </w:rPr>
              <w:t>5.</w:t>
            </w:r>
            <w:r w:rsidRPr="00A445C0">
              <w:rPr>
                <w:rFonts w:ascii="宋体" w:hAnsi="宋体" w:hint="eastAsia"/>
                <w:sz w:val="24"/>
              </w:rPr>
              <w:t>平时成绩分布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  <w:r w:rsidRPr="001F49B7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</w:t>
            </w:r>
            <w:r>
              <w:rPr>
                <w:rFonts w:ascii="宋体" w:hAnsi="宋体" w:hint="eastAsia"/>
                <w:sz w:val="24"/>
              </w:rPr>
              <w:t xml:space="preserve">合理（   ） </w:t>
            </w:r>
            <w:r w:rsidRPr="00F473EF">
              <w:rPr>
                <w:rFonts w:ascii="宋体" w:hAnsi="宋体" w:hint="eastAsia"/>
                <w:sz w:val="24"/>
              </w:rPr>
              <w:t>②</w:t>
            </w:r>
            <w:r>
              <w:rPr>
                <w:rFonts w:ascii="宋体" w:hAnsi="宋体" w:hint="eastAsia"/>
                <w:sz w:val="24"/>
              </w:rPr>
              <w:t>基本合理（   ） ③不合理（   ）</w:t>
            </w:r>
            <w:r w:rsidRPr="001F49B7">
              <w:rPr>
                <w:rStyle w:val="ask-title"/>
                <w:sz w:val="22"/>
              </w:rPr>
              <w:t>【</w:t>
            </w:r>
            <w:r>
              <w:rPr>
                <w:rFonts w:ascii="宋体" w:hAnsi="宋体" w:hint="eastAsia"/>
                <w:sz w:val="24"/>
              </w:rPr>
              <w:t>注</w:t>
            </w:r>
            <w:r>
              <w:rPr>
                <w:rFonts w:ascii="宋体" w:hAnsi="宋体"/>
                <w:sz w:val="24"/>
              </w:rPr>
              <w:t>：</w:t>
            </w:r>
            <w:r>
              <w:rPr>
                <w:rFonts w:ascii="宋体" w:hAnsi="宋体" w:hint="eastAsia"/>
                <w:sz w:val="24"/>
              </w:rPr>
              <w:t>根据</w:t>
            </w:r>
            <w:r>
              <w:rPr>
                <w:rFonts w:ascii="宋体" w:hAnsi="宋体"/>
                <w:sz w:val="24"/>
              </w:rPr>
              <w:t>管理</w:t>
            </w:r>
            <w:r>
              <w:rPr>
                <w:rFonts w:ascii="宋体" w:hAnsi="宋体" w:hint="eastAsia"/>
                <w:sz w:val="24"/>
              </w:rPr>
              <w:t>办法，</w:t>
            </w:r>
            <w:r w:rsidRPr="008A6876">
              <w:rPr>
                <w:rFonts w:ascii="宋体" w:hAnsi="宋体" w:hint="eastAsia"/>
                <w:sz w:val="24"/>
              </w:rPr>
              <w:t>班级</w:t>
            </w:r>
            <w:r w:rsidRPr="00A445C0">
              <w:rPr>
                <w:rFonts w:ascii="宋体" w:hAnsi="宋体"/>
                <w:sz w:val="24"/>
              </w:rPr>
              <w:t>学生成绩应</w:t>
            </w:r>
            <w:r w:rsidRPr="00A445C0">
              <w:rPr>
                <w:rFonts w:ascii="宋体" w:hAnsi="宋体" w:hint="eastAsia"/>
                <w:sz w:val="24"/>
              </w:rPr>
              <w:t>成</w:t>
            </w:r>
            <w:r w:rsidRPr="00A445C0">
              <w:rPr>
                <w:rFonts w:ascii="宋体" w:hAnsi="宋体"/>
                <w:sz w:val="24"/>
              </w:rPr>
              <w:t>正态分布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RPr="00A445C0" w:rsidTr="006039BD">
        <w:trPr>
          <w:trHeight w:val="612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期末试卷</w:t>
            </w:r>
            <w:r>
              <w:rPr>
                <w:rFonts w:ascii="宋体" w:hAnsi="宋体"/>
                <w:b/>
                <w:sz w:val="24"/>
              </w:rPr>
              <w:t>评</w:t>
            </w:r>
            <w:r>
              <w:rPr>
                <w:rFonts w:ascii="宋体" w:hAnsi="宋体" w:hint="eastAsia"/>
                <w:b/>
                <w:sz w:val="24"/>
              </w:rPr>
              <w:t>阅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>1.</w:t>
            </w:r>
            <w:r w:rsidRPr="00F473EF">
              <w:rPr>
                <w:rFonts w:ascii="宋体" w:hAnsi="宋体"/>
                <w:sz w:val="24"/>
              </w:rPr>
              <w:t>字迹清晰</w:t>
            </w:r>
            <w:r>
              <w:rPr>
                <w:rFonts w:ascii="宋体" w:hAnsi="宋体"/>
                <w:sz w:val="24"/>
              </w:rPr>
              <w:t>，</w:t>
            </w:r>
            <w:r>
              <w:rPr>
                <w:rFonts w:ascii="宋体" w:hAnsi="宋体" w:hint="eastAsia"/>
                <w:sz w:val="24"/>
              </w:rPr>
              <w:t>用</w:t>
            </w:r>
            <w:r>
              <w:rPr>
                <w:rFonts w:ascii="宋体" w:hAnsi="宋体"/>
                <w:sz w:val="24"/>
              </w:rPr>
              <w:t>红色</w:t>
            </w:r>
            <w:r>
              <w:rPr>
                <w:rFonts w:ascii="宋体" w:hAnsi="宋体" w:hint="eastAsia"/>
                <w:sz w:val="24"/>
              </w:rPr>
              <w:t>钢笔/</w:t>
            </w:r>
            <w:r>
              <w:rPr>
                <w:rFonts w:ascii="宋体" w:hAnsi="宋体"/>
                <w:sz w:val="24"/>
              </w:rPr>
              <w:t>签字笔</w:t>
            </w:r>
            <w:r>
              <w:rPr>
                <w:rFonts w:ascii="宋体" w:hAnsi="宋体" w:hint="eastAsia"/>
                <w:sz w:val="24"/>
              </w:rPr>
              <w:t xml:space="preserve">/圆珠笔  </w:t>
            </w: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①是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Pr="00F473EF">
              <w:rPr>
                <w:rFonts w:ascii="宋体" w:hAnsi="宋体" w:hint="eastAsia"/>
                <w:sz w:val="24"/>
              </w:rPr>
              <w:t>②否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</w:p>
        </w:tc>
      </w:tr>
      <w:tr w:rsidR="000A015A" w:rsidRPr="00A445C0" w:rsidTr="006039BD">
        <w:trPr>
          <w:trHeight w:val="706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>2.</w:t>
            </w:r>
            <w:r>
              <w:rPr>
                <w:rFonts w:ascii="宋体" w:hAnsi="宋体" w:hint="eastAsia"/>
                <w:sz w:val="24"/>
              </w:rPr>
              <w:t>严格</w:t>
            </w:r>
            <w:r>
              <w:rPr>
                <w:rFonts w:ascii="宋体" w:hAnsi="宋体"/>
                <w:sz w:val="24"/>
              </w:rPr>
              <w:t>掌握评分标准，</w:t>
            </w:r>
            <w:r w:rsidRPr="00F473EF">
              <w:rPr>
                <w:rFonts w:ascii="宋体" w:hAnsi="宋体"/>
                <w:sz w:val="24"/>
              </w:rPr>
              <w:t>成绩加分准确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①是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Pr="00F473EF">
              <w:rPr>
                <w:rFonts w:ascii="宋体" w:hAnsi="宋体" w:hint="eastAsia"/>
                <w:sz w:val="24"/>
              </w:rPr>
              <w:t>②否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</w:p>
        </w:tc>
      </w:tr>
      <w:tr w:rsidR="000A015A" w:rsidTr="006039BD">
        <w:trPr>
          <w:trHeight w:val="706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试卷审批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与档案管理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1.试卷审批符合程序，领导审核、签字、盖章符合要求  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</w:t>
            </w:r>
            <w:r>
              <w:rPr>
                <w:rFonts w:ascii="宋体" w:hAnsi="宋体" w:hint="eastAsia"/>
                <w:sz w:val="24"/>
              </w:rPr>
              <w:t xml:space="preserve">是（    ）  </w:t>
            </w:r>
            <w:r w:rsidRPr="00F473EF">
              <w:rPr>
                <w:rFonts w:ascii="宋体" w:hAnsi="宋体" w:hint="eastAsia"/>
                <w:sz w:val="24"/>
              </w:rPr>
              <w:t>②</w:t>
            </w:r>
            <w:r>
              <w:rPr>
                <w:rFonts w:ascii="宋体" w:hAnsi="宋体" w:hint="eastAsia"/>
                <w:sz w:val="24"/>
              </w:rPr>
              <w:t>否（    ）</w:t>
            </w:r>
          </w:p>
        </w:tc>
      </w:tr>
      <w:tr w:rsidR="000A015A" w:rsidTr="006039BD">
        <w:trPr>
          <w:trHeight w:val="706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>2.档案完整</w:t>
            </w:r>
            <w:r w:rsidRPr="00F473EF">
              <w:rPr>
                <w:rFonts w:ascii="宋体" w:hAnsi="宋体"/>
                <w:sz w:val="24"/>
              </w:rPr>
              <w:t>：</w:t>
            </w: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①是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  <w:r w:rsidRPr="00F473EF">
              <w:rPr>
                <w:rFonts w:ascii="宋体" w:hAnsi="宋体" w:hint="eastAsia"/>
                <w:sz w:val="24"/>
              </w:rPr>
              <w:t xml:space="preserve">  ②否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</w:p>
        </w:tc>
      </w:tr>
      <w:tr w:rsidR="000A015A" w:rsidTr="006039BD">
        <w:trPr>
          <w:trHeight w:val="1338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3.</w:t>
            </w:r>
            <w:r>
              <w:rPr>
                <w:rFonts w:ascii="宋体" w:hAnsi="宋体" w:hint="eastAsia"/>
                <w:sz w:val="24"/>
              </w:rPr>
              <w:t>档案有：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①学生成绩单（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）  ②平时成绩记分册（ 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）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③试题样卷、参考答案和评分标准（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 xml:space="preserve"> ）  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④考试成绩分析报告及课程总结（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）  ⑤学生试卷（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）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⑥考场记录表（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）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 xml:space="preserve">⑦平时作业的样本（ 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）        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Style w:val="ask-title"/>
                <w:sz w:val="22"/>
              </w:rPr>
              <w:t>【</w:t>
            </w:r>
            <w:r>
              <w:rPr>
                <w:rFonts w:ascii="宋体" w:hAnsi="宋体" w:hint="eastAsia"/>
                <w:sz w:val="24"/>
              </w:rPr>
              <w:t>注：如考核</w:t>
            </w:r>
            <w:r>
              <w:rPr>
                <w:rFonts w:ascii="宋体" w:hAnsi="宋体"/>
                <w:sz w:val="24"/>
              </w:rPr>
              <w:t>方式为“</w:t>
            </w:r>
            <w:r>
              <w:rPr>
                <w:rFonts w:ascii="宋体" w:hAnsi="宋体" w:hint="eastAsia"/>
                <w:sz w:val="24"/>
              </w:rPr>
              <w:t>考查</w:t>
            </w:r>
            <w:r>
              <w:rPr>
                <w:rFonts w:ascii="宋体" w:hAnsi="宋体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 xml:space="preserve">， ③⑤⑥可不选 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Tr="006039BD">
        <w:trPr>
          <w:trHeight w:val="1046"/>
          <w:jc w:val="center"/>
        </w:trPr>
        <w:tc>
          <w:tcPr>
            <w:tcW w:w="1985" w:type="dxa"/>
            <w:vMerge w:val="restart"/>
            <w:vAlign w:val="center"/>
          </w:tcPr>
          <w:p w:rsidR="00EA6535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 w:rsidRPr="001D331C">
              <w:rPr>
                <w:rFonts w:ascii="宋体" w:hAnsi="宋体" w:hint="eastAsia"/>
                <w:b/>
                <w:sz w:val="24"/>
              </w:rPr>
              <w:t>平时作业</w:t>
            </w:r>
          </w:p>
          <w:p w:rsidR="000A015A" w:rsidRPr="00F473EF" w:rsidRDefault="00EA6535" w:rsidP="00EA653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归档及评阅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 xml:space="preserve">1.有5份已批改的存档材料（如：随堂测验、调查/读书报告、课程论文、作业等） </w:t>
            </w:r>
          </w:p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 xml:space="preserve">①有且完整（   ）  ②有，但不完整（    ） </w:t>
            </w:r>
          </w:p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 xml:space="preserve">③无（   ）        </w:t>
            </w:r>
            <w:r w:rsidRPr="00F473EF">
              <w:rPr>
                <w:rFonts w:ascii="宋体" w:hAnsi="宋体"/>
                <w:sz w:val="24"/>
              </w:rPr>
              <w:t xml:space="preserve"> </w:t>
            </w:r>
            <w:r w:rsidRPr="00F473EF">
              <w:rPr>
                <w:rFonts w:ascii="宋体" w:hAnsi="宋体" w:hint="eastAsia"/>
                <w:sz w:val="24"/>
              </w:rPr>
              <w:t xml:space="preserve"> ④其他保存方式 </w:t>
            </w:r>
            <w:r>
              <w:rPr>
                <w:rFonts w:ascii="宋体" w:hAnsi="宋体" w:hint="eastAsia"/>
                <w:sz w:val="24"/>
              </w:rPr>
              <w:t>_______________________</w:t>
            </w:r>
          </w:p>
        </w:tc>
      </w:tr>
      <w:tr w:rsidR="000A015A" w:rsidTr="006039BD">
        <w:trPr>
          <w:trHeight w:val="672"/>
          <w:jc w:val="center"/>
        </w:trPr>
        <w:tc>
          <w:tcPr>
            <w:tcW w:w="1985" w:type="dxa"/>
            <w:vMerge/>
            <w:vAlign w:val="center"/>
          </w:tcPr>
          <w:p w:rsidR="000A015A" w:rsidRPr="00F473EF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1D331C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>2.批</w:t>
            </w:r>
            <w:r>
              <w:rPr>
                <w:rFonts w:ascii="宋体" w:hAnsi="宋体" w:hint="eastAsia"/>
                <w:sz w:val="24"/>
              </w:rPr>
              <w:t>阅</w:t>
            </w:r>
            <w:r w:rsidRPr="00F473EF">
              <w:rPr>
                <w:rFonts w:ascii="宋体" w:hAnsi="宋体"/>
                <w:sz w:val="24"/>
              </w:rPr>
              <w:t>详细：</w:t>
            </w: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①是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  <w:r w:rsidRPr="00F473EF">
              <w:rPr>
                <w:rFonts w:ascii="宋体" w:hAnsi="宋体" w:hint="eastAsia"/>
                <w:sz w:val="24"/>
              </w:rPr>
              <w:t>②否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</w:p>
        </w:tc>
      </w:tr>
      <w:tr w:rsidR="000A015A" w:rsidRPr="000A1D38" w:rsidTr="006039BD">
        <w:trPr>
          <w:trHeight w:val="1514"/>
          <w:jc w:val="center"/>
        </w:trPr>
        <w:tc>
          <w:tcPr>
            <w:tcW w:w="1985" w:type="dxa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总体评价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1.好（  ）  2.较好（   ）  3.一般（    ）  4.较差 （   ）  5.差 （   ）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Style w:val="ask-title"/>
                <w:sz w:val="22"/>
              </w:rPr>
              <w:t>【</w:t>
            </w:r>
            <w:r w:rsidRPr="001F49B7">
              <w:rPr>
                <w:rFonts w:ascii="宋体" w:hAnsi="宋体" w:hint="eastAsia"/>
                <w:sz w:val="24"/>
              </w:rPr>
              <w:t>注</w:t>
            </w:r>
            <w:r w:rsidRPr="001F49B7">
              <w:rPr>
                <w:rFonts w:ascii="宋体" w:hAnsi="宋体"/>
                <w:sz w:val="24"/>
              </w:rPr>
              <w:t>：</w:t>
            </w:r>
            <w:r w:rsidRPr="001F49B7">
              <w:rPr>
                <w:rFonts w:ascii="宋体" w:hAnsi="宋体" w:hint="eastAsia"/>
                <w:sz w:val="24"/>
              </w:rPr>
              <w:t>评价标准</w:t>
            </w:r>
            <w:r>
              <w:rPr>
                <w:rFonts w:ascii="宋体" w:hAnsi="宋体" w:hint="eastAsia"/>
                <w:sz w:val="24"/>
              </w:rPr>
              <w:t>——</w:t>
            </w:r>
            <w:r w:rsidRPr="001F49B7">
              <w:rPr>
                <w:rFonts w:ascii="宋体" w:hAnsi="宋体" w:hint="eastAsia"/>
                <w:sz w:val="24"/>
              </w:rPr>
              <w:t>以上标</w:t>
            </w:r>
            <w:r w:rsidRPr="00A445C0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1F49B7">
              <w:rPr>
                <w:rFonts w:ascii="宋体" w:hAnsi="宋体" w:hint="eastAsia"/>
                <w:sz w:val="24"/>
              </w:rPr>
              <w:t>的1</w:t>
            </w:r>
            <w:r w:rsidRPr="001F49B7">
              <w:rPr>
                <w:rFonts w:ascii="宋体" w:hAnsi="宋体"/>
                <w:sz w:val="24"/>
              </w:rPr>
              <w:t>0</w:t>
            </w:r>
            <w:r w:rsidRPr="001F49B7">
              <w:rPr>
                <w:rFonts w:ascii="宋体" w:hAnsi="宋体" w:hint="eastAsia"/>
                <w:sz w:val="24"/>
              </w:rPr>
              <w:t>项评价</w:t>
            </w:r>
            <w:r>
              <w:rPr>
                <w:rFonts w:ascii="宋体" w:hAnsi="宋体" w:hint="eastAsia"/>
                <w:sz w:val="24"/>
              </w:rPr>
              <w:t>指标中</w:t>
            </w:r>
            <w:r w:rsidRPr="001F49B7">
              <w:rPr>
                <w:rFonts w:ascii="宋体" w:hAnsi="宋体" w:hint="eastAsia"/>
                <w:sz w:val="24"/>
              </w:rPr>
              <w:t>，完成</w:t>
            </w:r>
            <w:r>
              <w:rPr>
                <w:rFonts w:ascii="宋体" w:hAnsi="宋体"/>
                <w:sz w:val="24"/>
              </w:rPr>
              <w:t>10</w:t>
            </w:r>
            <w:r w:rsidRPr="001F49B7">
              <w:rPr>
                <w:rFonts w:ascii="宋体" w:hAnsi="宋体" w:hint="eastAsia"/>
                <w:sz w:val="24"/>
              </w:rPr>
              <w:t>项</w:t>
            </w:r>
            <w:r>
              <w:rPr>
                <w:rFonts w:ascii="宋体" w:hAnsi="宋体" w:hint="eastAsia"/>
                <w:sz w:val="24"/>
              </w:rPr>
              <w:t>为</w:t>
            </w:r>
            <w:r>
              <w:rPr>
                <w:rFonts w:ascii="宋体" w:hAnsi="宋体"/>
                <w:sz w:val="24"/>
              </w:rPr>
              <w:t>“</w:t>
            </w:r>
            <w:r w:rsidRPr="001F49B7">
              <w:rPr>
                <w:rFonts w:ascii="宋体" w:hAnsi="宋体" w:hint="eastAsia"/>
                <w:sz w:val="24"/>
              </w:rPr>
              <w:t>好</w:t>
            </w:r>
            <w:r>
              <w:rPr>
                <w:rFonts w:ascii="宋体" w:hAnsi="宋体"/>
                <w:sz w:val="24"/>
              </w:rPr>
              <w:t>”</w:t>
            </w:r>
            <w:r w:rsidRPr="001F49B7">
              <w:rPr>
                <w:rFonts w:ascii="宋体" w:hAnsi="宋体" w:hint="eastAsia"/>
                <w:sz w:val="24"/>
              </w:rPr>
              <w:t>；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8</w:t>
            </w:r>
            <w:r w:rsidRPr="001F49B7">
              <w:rPr>
                <w:rFonts w:ascii="宋体" w:hAnsi="宋体" w:hint="eastAsia"/>
                <w:sz w:val="24"/>
              </w:rPr>
              <w:t>项</w:t>
            </w:r>
            <w:r>
              <w:rPr>
                <w:rFonts w:ascii="宋体" w:hAnsi="宋体" w:hint="eastAsia"/>
                <w:sz w:val="24"/>
              </w:rPr>
              <w:t>为“</w:t>
            </w:r>
            <w:r w:rsidRPr="001F49B7">
              <w:rPr>
                <w:rFonts w:ascii="宋体" w:hAnsi="宋体" w:hint="eastAsia"/>
                <w:sz w:val="24"/>
              </w:rPr>
              <w:t>较好</w:t>
            </w:r>
            <w:r>
              <w:rPr>
                <w:rFonts w:ascii="宋体" w:hAnsi="宋体" w:hint="eastAsia"/>
                <w:sz w:val="24"/>
              </w:rPr>
              <w:t>”</w:t>
            </w:r>
            <w:r w:rsidRPr="001F49B7">
              <w:rPr>
                <w:rFonts w:ascii="宋体" w:hAnsi="宋体" w:hint="eastAsia"/>
                <w:sz w:val="24"/>
              </w:rPr>
              <w:t>；</w:t>
            </w:r>
            <w:r>
              <w:rPr>
                <w:rFonts w:ascii="宋体" w:hAnsi="宋体"/>
                <w:sz w:val="24"/>
              </w:rPr>
              <w:t>7</w:t>
            </w:r>
            <w:r w:rsidRPr="001F49B7">
              <w:rPr>
                <w:rFonts w:ascii="宋体" w:hAnsi="宋体" w:hint="eastAsia"/>
                <w:sz w:val="24"/>
              </w:rPr>
              <w:t>项</w:t>
            </w:r>
            <w:r>
              <w:rPr>
                <w:rFonts w:ascii="宋体" w:hAnsi="宋体" w:hint="eastAsia"/>
                <w:sz w:val="24"/>
              </w:rPr>
              <w:t>为“</w:t>
            </w:r>
            <w:r w:rsidRPr="001F49B7">
              <w:rPr>
                <w:rFonts w:ascii="宋体" w:hAnsi="宋体" w:hint="eastAsia"/>
                <w:sz w:val="24"/>
              </w:rPr>
              <w:t>一般</w:t>
            </w:r>
            <w:r>
              <w:rPr>
                <w:rFonts w:ascii="宋体" w:hAnsi="宋体" w:hint="eastAsia"/>
                <w:sz w:val="24"/>
              </w:rPr>
              <w:t>”</w:t>
            </w:r>
            <w:r w:rsidRPr="001F49B7">
              <w:rPr>
                <w:rFonts w:ascii="宋体" w:hAnsi="宋体" w:hint="eastAsia"/>
                <w:sz w:val="24"/>
              </w:rPr>
              <w:t>；</w:t>
            </w:r>
            <w:r>
              <w:rPr>
                <w:rFonts w:ascii="宋体" w:hAnsi="宋体"/>
                <w:sz w:val="24"/>
              </w:rPr>
              <w:t>6</w:t>
            </w:r>
            <w:r w:rsidRPr="001F49B7">
              <w:rPr>
                <w:rFonts w:ascii="宋体" w:hAnsi="宋体" w:hint="eastAsia"/>
                <w:sz w:val="24"/>
              </w:rPr>
              <w:t>项</w:t>
            </w:r>
            <w:r>
              <w:rPr>
                <w:rFonts w:ascii="宋体" w:hAnsi="宋体" w:hint="eastAsia"/>
                <w:sz w:val="24"/>
              </w:rPr>
              <w:t>为</w:t>
            </w:r>
            <w:r>
              <w:rPr>
                <w:rFonts w:ascii="宋体" w:hAnsi="宋体"/>
                <w:sz w:val="24"/>
              </w:rPr>
              <w:t>“</w:t>
            </w:r>
            <w:r w:rsidRPr="001F49B7">
              <w:rPr>
                <w:rFonts w:ascii="宋体" w:hAnsi="宋体" w:hint="eastAsia"/>
                <w:sz w:val="24"/>
              </w:rPr>
              <w:t>较差</w:t>
            </w:r>
            <w:r>
              <w:rPr>
                <w:rFonts w:ascii="宋体" w:hAnsi="宋体"/>
                <w:sz w:val="24"/>
              </w:rPr>
              <w:t>”</w:t>
            </w:r>
            <w:r w:rsidRPr="001F49B7">
              <w:rPr>
                <w:rFonts w:ascii="宋体" w:hAnsi="宋体" w:hint="eastAsia"/>
                <w:sz w:val="24"/>
              </w:rPr>
              <w:t>；</w:t>
            </w:r>
            <w:r>
              <w:rPr>
                <w:rFonts w:ascii="宋体" w:hAnsi="宋体"/>
                <w:sz w:val="24"/>
              </w:rPr>
              <w:t>5</w:t>
            </w:r>
            <w:r w:rsidRPr="001F49B7">
              <w:rPr>
                <w:rFonts w:ascii="宋体" w:hAnsi="宋体" w:hint="eastAsia"/>
                <w:sz w:val="24"/>
              </w:rPr>
              <w:t>项及以下</w:t>
            </w:r>
            <w:r>
              <w:rPr>
                <w:rFonts w:ascii="宋体" w:hAnsi="宋体" w:hint="eastAsia"/>
                <w:sz w:val="24"/>
              </w:rPr>
              <w:t>为“</w:t>
            </w:r>
            <w:r w:rsidRPr="001F49B7">
              <w:rPr>
                <w:rFonts w:ascii="宋体" w:hAnsi="宋体" w:hint="eastAsia"/>
                <w:sz w:val="24"/>
              </w:rPr>
              <w:t>差</w:t>
            </w:r>
            <w:r>
              <w:rPr>
                <w:rFonts w:ascii="宋体" w:hAnsi="宋体" w:hint="eastAsia"/>
                <w:sz w:val="24"/>
              </w:rPr>
              <w:t xml:space="preserve">” 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RPr="000A1D38" w:rsidTr="006039BD">
        <w:trPr>
          <w:trHeight w:val="259"/>
          <w:jc w:val="center"/>
        </w:trPr>
        <w:tc>
          <w:tcPr>
            <w:tcW w:w="10065" w:type="dxa"/>
            <w:gridSpan w:val="2"/>
            <w:tcBorders>
              <w:right w:val="single" w:sz="4" w:space="0" w:color="auto"/>
            </w:tcBorders>
            <w:vAlign w:val="center"/>
          </w:tcPr>
          <w:p w:rsidR="000A015A" w:rsidRPr="001F49B7" w:rsidRDefault="000A015A" w:rsidP="006039BD">
            <w:pPr>
              <w:rPr>
                <w:rStyle w:val="ask-title"/>
                <w:sz w:val="22"/>
              </w:rPr>
            </w:pPr>
          </w:p>
        </w:tc>
      </w:tr>
      <w:tr w:rsidR="000A015A" w:rsidTr="006039BD">
        <w:trPr>
          <w:trHeight w:val="504"/>
          <w:jc w:val="center"/>
        </w:trPr>
        <w:tc>
          <w:tcPr>
            <w:tcW w:w="10065" w:type="dxa"/>
            <w:gridSpan w:val="2"/>
            <w:tcBorders>
              <w:right w:val="single" w:sz="4" w:space="0" w:color="auto"/>
            </w:tcBorders>
            <w:vAlign w:val="center"/>
          </w:tcPr>
          <w:p w:rsidR="000A015A" w:rsidRPr="000A1D38" w:rsidRDefault="000A015A" w:rsidP="006039BD">
            <w:pPr>
              <w:rPr>
                <w:rFonts w:ascii="宋体" w:hAnsi="宋体"/>
                <w:b/>
                <w:sz w:val="28"/>
                <w:szCs w:val="28"/>
              </w:rPr>
            </w:pPr>
            <w:r w:rsidRPr="000A1D38">
              <w:rPr>
                <w:rFonts w:ascii="宋体" w:hAnsi="宋体" w:hint="eastAsia"/>
                <w:b/>
                <w:sz w:val="28"/>
                <w:szCs w:val="28"/>
              </w:rPr>
              <w:t>第二部分：考试命题质量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（分专业各</w:t>
            </w:r>
            <w:r>
              <w:rPr>
                <w:rFonts w:ascii="宋体" w:hAnsi="宋体"/>
                <w:b/>
                <w:sz w:val="28"/>
                <w:szCs w:val="28"/>
              </w:rPr>
              <w:t>年级抽样检查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1门专业</w:t>
            </w:r>
            <w:r>
              <w:rPr>
                <w:rFonts w:ascii="宋体" w:hAnsi="宋体"/>
                <w:b/>
                <w:sz w:val="28"/>
                <w:szCs w:val="28"/>
              </w:rPr>
              <w:t>基础课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或</w:t>
            </w:r>
            <w:r>
              <w:rPr>
                <w:rFonts w:ascii="宋体" w:hAnsi="宋体"/>
                <w:b/>
                <w:sz w:val="28"/>
                <w:szCs w:val="28"/>
              </w:rPr>
              <w:t>专业课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）</w:t>
            </w:r>
          </w:p>
        </w:tc>
      </w:tr>
      <w:tr w:rsidR="000A015A" w:rsidTr="006039BD">
        <w:trPr>
          <w:trHeight w:val="1189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考试命题质量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（此项</w:t>
            </w:r>
            <w:r>
              <w:rPr>
                <w:rFonts w:ascii="宋体" w:hAnsi="宋体"/>
                <w:b/>
                <w:sz w:val="24"/>
              </w:rPr>
              <w:t>请</w:t>
            </w:r>
            <w:r>
              <w:rPr>
                <w:rFonts w:ascii="宋体" w:hAnsi="宋体" w:hint="eastAsia"/>
                <w:b/>
                <w:sz w:val="24"/>
              </w:rPr>
              <w:t>部</w:t>
            </w:r>
            <w:r>
              <w:rPr>
                <w:rFonts w:ascii="宋体" w:hAnsi="宋体"/>
                <w:b/>
                <w:sz w:val="24"/>
              </w:rPr>
              <w:t>院系专家检查</w:t>
            </w:r>
            <w:r>
              <w:rPr>
                <w:rFonts w:ascii="宋体" w:hAnsi="宋体" w:hint="eastAsia"/>
                <w:b/>
                <w:sz w:val="24"/>
              </w:rPr>
              <w:t>）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1. 考试命题以课程教学大纲为依据，考核学生对基本理论、基本知识、基本技能的理解和掌握，综合运用所学知识分析和解决问题的能力。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①符合（    ）   ②基本符合（    ）   ③不符合（    ）</w:t>
            </w:r>
          </w:p>
        </w:tc>
      </w:tr>
      <w:tr w:rsidR="000A015A" w:rsidTr="00EA6535">
        <w:trPr>
          <w:trHeight w:val="924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1D331C" w:rsidRDefault="000A015A" w:rsidP="006039BD">
            <w:pPr>
              <w:rPr>
                <w:rFonts w:ascii="宋体" w:hAnsi="宋体"/>
                <w:sz w:val="24"/>
              </w:rPr>
            </w:pPr>
            <w:r w:rsidRPr="001D331C">
              <w:rPr>
                <w:rFonts w:ascii="宋体" w:hAnsi="宋体" w:hint="eastAsia"/>
                <w:sz w:val="24"/>
              </w:rPr>
              <w:t xml:space="preserve">2. </w:t>
            </w:r>
            <w:r w:rsidRPr="00F473EF">
              <w:rPr>
                <w:rFonts w:ascii="宋体" w:hAnsi="宋体" w:hint="eastAsia"/>
                <w:sz w:val="24"/>
              </w:rPr>
              <w:t>考试命题题型、</w:t>
            </w:r>
            <w:r w:rsidRPr="00F473EF">
              <w:rPr>
                <w:rFonts w:ascii="宋体" w:hAnsi="宋体"/>
                <w:sz w:val="24"/>
              </w:rPr>
              <w:t>难度</w:t>
            </w:r>
            <w:r w:rsidRPr="00F473EF">
              <w:rPr>
                <w:rFonts w:ascii="宋体" w:hAnsi="宋体" w:hint="eastAsia"/>
                <w:sz w:val="24"/>
              </w:rPr>
              <w:t>和</w:t>
            </w:r>
            <w:r w:rsidRPr="00F473EF">
              <w:rPr>
                <w:rFonts w:ascii="宋体" w:hAnsi="宋体"/>
                <w:sz w:val="24"/>
              </w:rPr>
              <w:t>题量合理</w:t>
            </w:r>
            <w:r w:rsidRPr="00F473EF">
              <w:rPr>
                <w:rFonts w:ascii="宋体" w:hAnsi="宋体" w:hint="eastAsia"/>
                <w:sz w:val="24"/>
              </w:rPr>
              <w:t>。</w:t>
            </w:r>
          </w:p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E1EE0">
              <w:rPr>
                <w:rFonts w:ascii="宋体" w:hAnsi="宋体" w:hint="eastAsia"/>
                <w:sz w:val="24"/>
              </w:rPr>
              <w:t>①符合（</w:t>
            </w:r>
            <w:r w:rsidRPr="00F473EF">
              <w:rPr>
                <w:rFonts w:ascii="宋体" w:hAnsi="宋体" w:hint="eastAsia"/>
                <w:sz w:val="24"/>
              </w:rPr>
              <w:t xml:space="preserve">    ）   ②基本符合（    ）   ③不符合（    ）</w:t>
            </w:r>
          </w:p>
        </w:tc>
      </w:tr>
      <w:tr w:rsidR="000A015A" w:rsidTr="006039BD">
        <w:trPr>
          <w:trHeight w:val="919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3. 同一门课程在不同学年的考试命题有一定比例的不同。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①符合（    ）   ②基本符合（    ）   ③不符合（    ）</w:t>
            </w:r>
          </w:p>
        </w:tc>
      </w:tr>
      <w:tr w:rsidR="000A015A" w:rsidTr="00EA6535">
        <w:trPr>
          <w:trHeight w:val="1770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043570" w:rsidRDefault="000A015A" w:rsidP="006039BD">
            <w:pPr>
              <w:rPr>
                <w:rFonts w:ascii="宋体" w:hAnsi="宋体"/>
                <w:b/>
                <w:sz w:val="24"/>
              </w:rPr>
            </w:pPr>
            <w:r w:rsidRPr="00043570">
              <w:rPr>
                <w:rFonts w:ascii="宋体" w:hAnsi="宋体" w:hint="eastAsia"/>
                <w:b/>
                <w:sz w:val="24"/>
              </w:rPr>
              <w:t>总体评价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1.好（  ）  2.较好（   ）  3.一般（    ）  4.较差 （   ）  5.差 （   ）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Style w:val="ask-title"/>
                <w:sz w:val="22"/>
              </w:rPr>
              <w:t>【</w:t>
            </w:r>
            <w:r w:rsidRPr="001F49B7">
              <w:rPr>
                <w:rFonts w:ascii="宋体" w:hAnsi="宋体" w:hint="eastAsia"/>
                <w:sz w:val="24"/>
              </w:rPr>
              <w:t>注</w:t>
            </w:r>
            <w:r w:rsidRPr="001F49B7">
              <w:rPr>
                <w:rFonts w:ascii="宋体" w:hAnsi="宋体"/>
                <w:sz w:val="24"/>
              </w:rPr>
              <w:t>：</w:t>
            </w:r>
            <w:r>
              <w:rPr>
                <w:rFonts w:ascii="宋体" w:hAnsi="宋体" w:hint="eastAsia"/>
                <w:sz w:val="24"/>
              </w:rPr>
              <w:t>评价</w:t>
            </w:r>
            <w:r>
              <w:rPr>
                <w:rFonts w:ascii="宋体" w:hAnsi="宋体"/>
                <w:sz w:val="24"/>
              </w:rPr>
              <w:t>标准</w:t>
            </w:r>
            <w:r>
              <w:rPr>
                <w:rFonts w:ascii="宋体" w:hAnsi="宋体" w:hint="eastAsia"/>
                <w:sz w:val="24"/>
              </w:rPr>
              <w:t>——3项</w:t>
            </w:r>
            <w:r>
              <w:rPr>
                <w:rFonts w:ascii="宋体" w:hAnsi="宋体"/>
                <w:sz w:val="24"/>
              </w:rPr>
              <w:t>均为“</w:t>
            </w:r>
            <w:r>
              <w:rPr>
                <w:rFonts w:ascii="宋体" w:hAnsi="宋体" w:hint="eastAsia"/>
                <w:sz w:val="24"/>
              </w:rPr>
              <w:t>符合</w:t>
            </w:r>
            <w:r>
              <w:rPr>
                <w:rFonts w:ascii="宋体" w:hAnsi="宋体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206CDC">
              <w:rPr>
                <w:rFonts w:ascii="宋体" w:hAnsi="宋体"/>
                <w:b/>
                <w:sz w:val="24"/>
              </w:rPr>
              <w:t>好</w:t>
            </w:r>
            <w:r>
              <w:rPr>
                <w:rFonts w:ascii="宋体" w:hAnsi="宋体" w:hint="eastAsia"/>
                <w:sz w:val="24"/>
              </w:rPr>
              <w:t>；</w:t>
            </w:r>
            <w:r>
              <w:rPr>
                <w:rFonts w:ascii="宋体" w:hAnsi="宋体"/>
                <w:sz w:val="24"/>
              </w:rPr>
              <w:t>均为“</w:t>
            </w:r>
            <w:r>
              <w:rPr>
                <w:rFonts w:ascii="宋体" w:hAnsi="宋体" w:hint="eastAsia"/>
                <w:sz w:val="24"/>
              </w:rPr>
              <w:t>基本符合</w:t>
            </w:r>
            <w:r>
              <w:rPr>
                <w:rFonts w:ascii="宋体" w:hAnsi="宋体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206CDC">
              <w:rPr>
                <w:rFonts w:ascii="宋体" w:hAnsi="宋体"/>
                <w:b/>
                <w:sz w:val="24"/>
              </w:rPr>
              <w:t>较好</w:t>
            </w:r>
            <w:r>
              <w:rPr>
                <w:rFonts w:ascii="宋体" w:hAnsi="宋体" w:hint="eastAsia"/>
                <w:sz w:val="24"/>
              </w:rPr>
              <w:t>；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有两项“</w:t>
            </w:r>
            <w:r>
              <w:rPr>
                <w:rFonts w:ascii="宋体" w:hAnsi="宋体" w:hint="eastAsia"/>
                <w:sz w:val="24"/>
              </w:rPr>
              <w:t>不符合</w:t>
            </w:r>
            <w:r>
              <w:rPr>
                <w:rFonts w:ascii="宋体" w:hAnsi="宋体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206CDC">
              <w:rPr>
                <w:rFonts w:ascii="宋体" w:hAnsi="宋体" w:hint="eastAsia"/>
                <w:b/>
                <w:sz w:val="24"/>
              </w:rPr>
              <w:t>差</w:t>
            </w:r>
            <w:r>
              <w:rPr>
                <w:rFonts w:ascii="宋体" w:hAnsi="宋体" w:hint="eastAsia"/>
                <w:b/>
                <w:sz w:val="24"/>
              </w:rPr>
              <w:t xml:space="preserve"> 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Tr="006039BD">
        <w:trPr>
          <w:trHeight w:val="549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Style w:val="ask-title"/>
                <w:rFonts w:hint="eastAsia"/>
                <w:sz w:val="22"/>
              </w:rPr>
              <w:t>（</w:t>
            </w:r>
            <w:r>
              <w:rPr>
                <w:rFonts w:ascii="宋体" w:hAnsi="宋体" w:hint="eastAsia"/>
                <w:sz w:val="24"/>
              </w:rPr>
              <w:t>检查中</w:t>
            </w:r>
            <w:r>
              <w:rPr>
                <w:rFonts w:ascii="宋体" w:hAnsi="宋体"/>
                <w:sz w:val="24"/>
              </w:rPr>
              <w:t>发现的其</w:t>
            </w:r>
            <w:r>
              <w:rPr>
                <w:rFonts w:ascii="宋体" w:hAnsi="宋体" w:hint="eastAsia"/>
                <w:sz w:val="24"/>
              </w:rPr>
              <w:t>它</w:t>
            </w:r>
            <w:r>
              <w:rPr>
                <w:rFonts w:ascii="宋体" w:hAnsi="宋体"/>
                <w:sz w:val="24"/>
              </w:rPr>
              <w:t>情况</w:t>
            </w:r>
            <w:r>
              <w:rPr>
                <w:rStyle w:val="ask-title"/>
                <w:rFonts w:hint="eastAsia"/>
                <w:sz w:val="22"/>
              </w:rPr>
              <w:t>）</w:t>
            </w:r>
          </w:p>
          <w:p w:rsidR="000A015A" w:rsidRPr="00735989" w:rsidRDefault="000A015A" w:rsidP="006039BD">
            <w:pPr>
              <w:rPr>
                <w:rFonts w:ascii="宋体" w:hAnsi="宋体"/>
                <w:sz w:val="24"/>
              </w:rPr>
            </w:pP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</w:p>
        </w:tc>
      </w:tr>
    </w:tbl>
    <w:p w:rsidR="000A015A" w:rsidRPr="001F49B7" w:rsidRDefault="000A015A" w:rsidP="000A015A">
      <w:pPr>
        <w:ind w:right="420" w:firstLineChars="1200" w:firstLine="2880"/>
        <w:rPr>
          <w:sz w:val="24"/>
        </w:rPr>
      </w:pPr>
    </w:p>
    <w:p w:rsidR="00D4538E" w:rsidRPr="00103F9A" w:rsidRDefault="000A015A" w:rsidP="00103F9A">
      <w:pPr>
        <w:ind w:right="420"/>
        <w:rPr>
          <w:rFonts w:ascii="宋体" w:hAnsi="宋体"/>
          <w:b/>
          <w:sz w:val="24"/>
        </w:rPr>
      </w:pPr>
      <w:r w:rsidRPr="00103F9A">
        <w:rPr>
          <w:rFonts w:ascii="宋体" w:hAnsi="宋体" w:hint="eastAsia"/>
          <w:b/>
          <w:sz w:val="28"/>
        </w:rPr>
        <w:t xml:space="preserve">专家（签字）：    </w:t>
      </w:r>
      <w:r w:rsidRPr="00103F9A">
        <w:rPr>
          <w:rFonts w:ascii="宋体" w:hAnsi="宋体" w:hint="eastAsia"/>
          <w:b/>
          <w:sz w:val="24"/>
        </w:rPr>
        <w:t xml:space="preserve">  </w:t>
      </w:r>
      <w:r w:rsidR="00103F9A">
        <w:rPr>
          <w:rFonts w:ascii="宋体" w:hAnsi="宋体" w:hint="eastAsia"/>
          <w:b/>
          <w:sz w:val="24"/>
        </w:rPr>
        <w:t xml:space="preserve">                           </w:t>
      </w:r>
      <w:r w:rsidRPr="00103F9A">
        <w:rPr>
          <w:rFonts w:ascii="宋体" w:hAnsi="宋体" w:hint="eastAsia"/>
          <w:b/>
          <w:sz w:val="28"/>
        </w:rPr>
        <w:t>日期：</w:t>
      </w:r>
    </w:p>
    <w:sectPr w:rsidR="00D4538E" w:rsidRPr="00103F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C71" w:rsidRDefault="003B3C71" w:rsidP="000A015A">
      <w:r>
        <w:separator/>
      </w:r>
    </w:p>
  </w:endnote>
  <w:endnote w:type="continuationSeparator" w:id="0">
    <w:p w:rsidR="003B3C71" w:rsidRDefault="003B3C71" w:rsidP="000A0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C71" w:rsidRDefault="003B3C71" w:rsidP="000A015A">
      <w:r>
        <w:separator/>
      </w:r>
    </w:p>
  </w:footnote>
  <w:footnote w:type="continuationSeparator" w:id="0">
    <w:p w:rsidR="003B3C71" w:rsidRDefault="003B3C71" w:rsidP="000A01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66F"/>
    <w:rsid w:val="000801D6"/>
    <w:rsid w:val="000A015A"/>
    <w:rsid w:val="00103F9A"/>
    <w:rsid w:val="003B3C71"/>
    <w:rsid w:val="00522AE3"/>
    <w:rsid w:val="00751A62"/>
    <w:rsid w:val="00835031"/>
    <w:rsid w:val="008A30CF"/>
    <w:rsid w:val="009F0061"/>
    <w:rsid w:val="00B0269F"/>
    <w:rsid w:val="00B66A5E"/>
    <w:rsid w:val="00D4538E"/>
    <w:rsid w:val="00D5566F"/>
    <w:rsid w:val="00EA6535"/>
    <w:rsid w:val="00ED6950"/>
    <w:rsid w:val="00F169A3"/>
    <w:rsid w:val="00F8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7D18A5"/>
  <w15:chartTrackingRefBased/>
  <w15:docId w15:val="{A9050E74-5EE9-4759-9984-E2DB8712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1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01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01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015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015A"/>
    <w:rPr>
      <w:sz w:val="18"/>
      <w:szCs w:val="18"/>
    </w:rPr>
  </w:style>
  <w:style w:type="character" w:customStyle="1" w:styleId="ask-title">
    <w:name w:val="ask-title"/>
    <w:rsid w:val="000A0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9</cp:revision>
  <dcterms:created xsi:type="dcterms:W3CDTF">2019-03-28T08:41:00Z</dcterms:created>
  <dcterms:modified xsi:type="dcterms:W3CDTF">2019-04-03T09:41:00Z</dcterms:modified>
</cp:coreProperties>
</file>