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B13" w:rsidRDefault="00F6475C">
      <w:pPr>
        <w:pStyle w:val="2"/>
        <w:spacing w:before="0" w:after="0" w:line="560" w:lineRule="exact"/>
      </w:pPr>
      <w:bookmarkStart w:id="0" w:name="_Toc20163"/>
      <w:bookmarkStart w:id="1" w:name="_Toc24770"/>
      <w:bookmarkStart w:id="2" w:name="_Toc325033374"/>
      <w:r>
        <w:rPr>
          <w:rFonts w:hint="eastAsia"/>
        </w:rPr>
        <w:t>北京师范大学</w:t>
      </w:r>
      <w:r w:rsidR="00B3202C">
        <w:rPr>
          <w:rFonts w:hint="eastAsia"/>
        </w:rPr>
        <w:t>普通</w:t>
      </w:r>
      <w:r>
        <w:rPr>
          <w:rFonts w:hint="eastAsia"/>
        </w:rPr>
        <w:t>师范</w:t>
      </w:r>
      <w:proofErr w:type="gramStart"/>
      <w:r>
        <w:rPr>
          <w:rFonts w:hint="eastAsia"/>
        </w:rPr>
        <w:t>生教育</w:t>
      </w:r>
      <w:proofErr w:type="gramEnd"/>
      <w:r>
        <w:rPr>
          <w:rFonts w:hint="eastAsia"/>
        </w:rPr>
        <w:t>实习</w:t>
      </w:r>
      <w:r w:rsidR="00FA65CA">
        <w:rPr>
          <w:rFonts w:hint="eastAsia"/>
        </w:rPr>
        <w:t>与教育研习</w:t>
      </w:r>
      <w:r>
        <w:rPr>
          <w:rFonts w:hint="eastAsia"/>
        </w:rPr>
        <w:t>相关表格使用说明</w:t>
      </w:r>
      <w:bookmarkEnd w:id="0"/>
      <w:bookmarkEnd w:id="1"/>
      <w:bookmarkEnd w:id="2"/>
    </w:p>
    <w:p w:rsidR="00C84B13" w:rsidRDefault="00C84B13">
      <w:pPr>
        <w:pStyle w:val="1"/>
        <w:spacing w:line="520" w:lineRule="exact"/>
        <w:ind w:firstLineChars="0" w:firstLine="0"/>
        <w:rPr>
          <w:rFonts w:asciiTheme="minorEastAsia" w:eastAsiaTheme="minorEastAsia" w:hAnsiTheme="minorEastAsia"/>
          <w:szCs w:val="21"/>
        </w:rPr>
      </w:pPr>
    </w:p>
    <w:p w:rsidR="00C84B13" w:rsidRPr="00D37100" w:rsidRDefault="00F6475C">
      <w:pPr>
        <w:pStyle w:val="1"/>
        <w:spacing w:line="520" w:lineRule="exact"/>
        <w:ind w:firstLineChars="0" w:firstLine="0"/>
        <w:rPr>
          <w:rFonts w:asciiTheme="minorEastAsia" w:eastAsiaTheme="minorEastAsia" w:hAnsiTheme="minorEastAsia"/>
          <w:b/>
          <w:szCs w:val="21"/>
        </w:rPr>
      </w:pPr>
      <w:r w:rsidRPr="00D37100">
        <w:rPr>
          <w:rFonts w:asciiTheme="minorEastAsia" w:eastAsiaTheme="minorEastAsia" w:hAnsiTheme="minorEastAsia" w:hint="eastAsia"/>
          <w:b/>
          <w:szCs w:val="21"/>
        </w:rPr>
        <w:t>一、实习学生提交以下材料到院系，由院系存档。</w:t>
      </w:r>
    </w:p>
    <w:p w:rsidR="00C84B13" w:rsidRDefault="00F6475C">
      <w:pPr>
        <w:numPr>
          <w:ilvl w:val="0"/>
          <w:numId w:val="1"/>
        </w:numPr>
        <w:spacing w:line="520" w:lineRule="exact"/>
        <w:ind w:left="851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《</w:t>
      </w:r>
      <w:r w:rsidR="00364077" w:rsidRPr="00364077">
        <w:rPr>
          <w:rFonts w:asciiTheme="minorEastAsia" w:eastAsiaTheme="minorEastAsia" w:hAnsiTheme="minorEastAsia" w:hint="eastAsia"/>
          <w:szCs w:val="21"/>
        </w:rPr>
        <w:t>北京师范大学师范生教育实习教学工作内容及进度表</w:t>
      </w:r>
      <w:r>
        <w:rPr>
          <w:rFonts w:asciiTheme="minorEastAsia" w:eastAsiaTheme="minorEastAsia" w:hAnsiTheme="minorEastAsia" w:hint="eastAsia"/>
          <w:szCs w:val="21"/>
        </w:rPr>
        <w:t>》,纸质版一式一份送交院系，并发送电子版。</w:t>
      </w:r>
    </w:p>
    <w:p w:rsidR="00C84B13" w:rsidRDefault="00F6475C">
      <w:pPr>
        <w:numPr>
          <w:ilvl w:val="0"/>
          <w:numId w:val="1"/>
        </w:numPr>
        <w:spacing w:line="520" w:lineRule="exact"/>
        <w:ind w:left="851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《北京师范大学</w:t>
      </w:r>
      <w:r w:rsidR="00364077">
        <w:rPr>
          <w:rFonts w:asciiTheme="minorEastAsia" w:eastAsiaTheme="minorEastAsia" w:hAnsiTheme="minorEastAsia" w:hint="eastAsia"/>
          <w:szCs w:val="21"/>
        </w:rPr>
        <w:t>师范生</w:t>
      </w:r>
      <w:r>
        <w:rPr>
          <w:rFonts w:asciiTheme="minorEastAsia" w:eastAsiaTheme="minorEastAsia" w:hAnsiTheme="minorEastAsia" w:hint="eastAsia"/>
          <w:szCs w:val="21"/>
        </w:rPr>
        <w:t>教育实习教案》（</w:t>
      </w:r>
      <w:r w:rsidR="00B3202C">
        <w:rPr>
          <w:rFonts w:asciiTheme="minorEastAsia" w:eastAsiaTheme="minorEastAsia" w:hAnsiTheme="minorEastAsia"/>
          <w:szCs w:val="21"/>
        </w:rPr>
        <w:t>4</w:t>
      </w:r>
      <w:r w:rsidRPr="001E081D">
        <w:rPr>
          <w:rFonts w:asciiTheme="minorEastAsia" w:eastAsiaTheme="minorEastAsia" w:hAnsiTheme="minorEastAsia" w:hint="eastAsia"/>
          <w:szCs w:val="21"/>
        </w:rPr>
        <w:t>学时</w:t>
      </w:r>
      <w:r>
        <w:rPr>
          <w:rFonts w:asciiTheme="minorEastAsia" w:eastAsiaTheme="minorEastAsia" w:hAnsiTheme="minorEastAsia" w:hint="eastAsia"/>
          <w:szCs w:val="21"/>
        </w:rPr>
        <w:t>），纸质版一式一份送交院系，并发送电子版。</w:t>
      </w:r>
    </w:p>
    <w:p w:rsidR="00C84B13" w:rsidRDefault="00F6475C">
      <w:pPr>
        <w:numPr>
          <w:ilvl w:val="0"/>
          <w:numId w:val="1"/>
        </w:numPr>
        <w:spacing w:line="520" w:lineRule="exact"/>
        <w:ind w:left="851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《北京师范大学</w:t>
      </w:r>
      <w:r w:rsidR="007930AB">
        <w:rPr>
          <w:rFonts w:asciiTheme="minorEastAsia" w:eastAsiaTheme="minorEastAsia" w:hAnsiTheme="minorEastAsia" w:hint="eastAsia"/>
          <w:szCs w:val="21"/>
        </w:rPr>
        <w:t>师范生</w:t>
      </w:r>
      <w:r>
        <w:rPr>
          <w:rFonts w:asciiTheme="minorEastAsia" w:eastAsiaTheme="minorEastAsia" w:hAnsiTheme="minorEastAsia" w:hint="eastAsia"/>
          <w:szCs w:val="21"/>
        </w:rPr>
        <w:t>教育实习班主任工作方案及报告》，纸质版一式一份送交院系，并发送电子版。</w:t>
      </w:r>
    </w:p>
    <w:p w:rsidR="00C84B13" w:rsidRDefault="00F6475C">
      <w:pPr>
        <w:numPr>
          <w:ilvl w:val="0"/>
          <w:numId w:val="1"/>
        </w:numPr>
        <w:spacing w:line="520" w:lineRule="exact"/>
        <w:ind w:left="851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《北京师范大学</w:t>
      </w:r>
      <w:r w:rsidR="007930AB">
        <w:rPr>
          <w:rFonts w:asciiTheme="minorEastAsia" w:eastAsiaTheme="minorEastAsia" w:hAnsiTheme="minorEastAsia" w:hint="eastAsia"/>
          <w:szCs w:val="21"/>
        </w:rPr>
        <w:t>师范生</w:t>
      </w:r>
      <w:r>
        <w:rPr>
          <w:rFonts w:asciiTheme="minorEastAsia" w:eastAsiaTheme="minorEastAsia" w:hAnsiTheme="minorEastAsia" w:hint="eastAsia"/>
          <w:szCs w:val="21"/>
        </w:rPr>
        <w:t>教育实习班会活动方案》（1学时），纸质版一式一份送交院系，并发送电子版。</w:t>
      </w:r>
    </w:p>
    <w:p w:rsidR="00C84B13" w:rsidRDefault="00F6475C">
      <w:pPr>
        <w:numPr>
          <w:ilvl w:val="0"/>
          <w:numId w:val="1"/>
        </w:numPr>
        <w:spacing w:line="520" w:lineRule="exact"/>
        <w:ind w:left="851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《北京师范大学</w:t>
      </w:r>
      <w:r w:rsidR="007930AB">
        <w:rPr>
          <w:rFonts w:asciiTheme="minorEastAsia" w:eastAsiaTheme="minorEastAsia" w:hAnsiTheme="minorEastAsia" w:hint="eastAsia"/>
          <w:szCs w:val="21"/>
        </w:rPr>
        <w:t>师范生</w:t>
      </w:r>
      <w:r>
        <w:rPr>
          <w:rFonts w:asciiTheme="minorEastAsia" w:eastAsiaTheme="minorEastAsia" w:hAnsiTheme="minorEastAsia" w:hint="eastAsia"/>
          <w:szCs w:val="21"/>
        </w:rPr>
        <w:t>教育实习个人</w:t>
      </w:r>
      <w:r w:rsidR="007930AB">
        <w:rPr>
          <w:rFonts w:asciiTheme="minorEastAsia" w:eastAsiaTheme="minorEastAsia" w:hAnsiTheme="minorEastAsia" w:hint="eastAsia"/>
          <w:szCs w:val="21"/>
        </w:rPr>
        <w:t>工作总结表</w:t>
      </w:r>
      <w:r>
        <w:rPr>
          <w:rFonts w:asciiTheme="minorEastAsia" w:eastAsiaTheme="minorEastAsia" w:hAnsiTheme="minorEastAsia" w:hint="eastAsia"/>
          <w:szCs w:val="21"/>
        </w:rPr>
        <w:t>》，纸质版一式一份送交院系，并发送电子版。</w:t>
      </w:r>
    </w:p>
    <w:p w:rsidR="00C84B13" w:rsidRDefault="00CA0E22">
      <w:pPr>
        <w:numPr>
          <w:ilvl w:val="0"/>
          <w:numId w:val="1"/>
        </w:numPr>
        <w:spacing w:line="520" w:lineRule="exact"/>
        <w:ind w:left="851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《北京师范大学师范生</w:t>
      </w:r>
      <w:r w:rsidR="00F6475C">
        <w:rPr>
          <w:rFonts w:asciiTheme="minorEastAsia" w:eastAsiaTheme="minorEastAsia" w:hAnsiTheme="minorEastAsia" w:hint="eastAsia"/>
          <w:szCs w:val="21"/>
        </w:rPr>
        <w:t>教育实习评价表》</w:t>
      </w:r>
      <w:r w:rsidR="00030530">
        <w:rPr>
          <w:rFonts w:asciiTheme="minorEastAsia" w:eastAsiaTheme="minorEastAsia" w:hAnsiTheme="minorEastAsia" w:hint="eastAsia"/>
          <w:szCs w:val="21"/>
        </w:rPr>
        <w:t>，</w:t>
      </w:r>
      <w:r w:rsidR="00F6475C">
        <w:rPr>
          <w:rFonts w:asciiTheme="minorEastAsia" w:eastAsiaTheme="minorEastAsia" w:hAnsiTheme="minorEastAsia" w:hint="eastAsia"/>
          <w:szCs w:val="21"/>
        </w:rPr>
        <w:t>纸质版一式一份送交院系。</w:t>
      </w:r>
    </w:p>
    <w:p w:rsidR="00C84B13" w:rsidRPr="00FA65CA" w:rsidRDefault="00F6475C">
      <w:pPr>
        <w:numPr>
          <w:ilvl w:val="0"/>
          <w:numId w:val="1"/>
        </w:numPr>
        <w:spacing w:line="520" w:lineRule="exact"/>
        <w:ind w:left="851"/>
        <w:rPr>
          <w:rFonts w:asciiTheme="minorEastAsia" w:eastAsiaTheme="minorEastAsia" w:hAnsiTheme="minorEastAsia"/>
          <w:bCs/>
          <w:szCs w:val="21"/>
        </w:rPr>
      </w:pPr>
      <w:r w:rsidRPr="00FA65CA">
        <w:rPr>
          <w:rFonts w:asciiTheme="minorEastAsia" w:eastAsiaTheme="minorEastAsia" w:hAnsiTheme="minorEastAsia" w:hint="eastAsia"/>
          <w:szCs w:val="21"/>
        </w:rPr>
        <w:t>《</w:t>
      </w:r>
      <w:r w:rsidR="00237032" w:rsidRPr="00FA65CA">
        <w:rPr>
          <w:rFonts w:asciiTheme="minorEastAsia" w:eastAsiaTheme="minorEastAsia" w:hAnsiTheme="minorEastAsia" w:hint="eastAsia"/>
          <w:szCs w:val="21"/>
        </w:rPr>
        <w:t>北京师范大学</w:t>
      </w:r>
      <w:r w:rsidRPr="00FA65CA">
        <w:rPr>
          <w:rFonts w:asciiTheme="minorEastAsia" w:eastAsiaTheme="minorEastAsia" w:hAnsiTheme="minorEastAsia" w:hint="eastAsia"/>
          <w:szCs w:val="21"/>
        </w:rPr>
        <w:t>师范生教育实习成绩报告》</w:t>
      </w:r>
      <w:r w:rsidR="00B3202C">
        <w:rPr>
          <w:rFonts w:asciiTheme="minorEastAsia" w:eastAsiaTheme="minorEastAsia" w:hAnsiTheme="minorEastAsia" w:hint="eastAsia"/>
          <w:szCs w:val="21"/>
        </w:rPr>
        <w:t>，</w:t>
      </w:r>
      <w:r w:rsidRPr="00FA65CA">
        <w:rPr>
          <w:rFonts w:asciiTheme="minorEastAsia" w:eastAsiaTheme="minorEastAsia" w:hAnsiTheme="minorEastAsia" w:hint="eastAsia"/>
          <w:szCs w:val="21"/>
        </w:rPr>
        <w:t>纸质版一式两份送交院系。</w:t>
      </w:r>
      <w:r w:rsidRPr="001E081D">
        <w:rPr>
          <w:rFonts w:asciiTheme="minorEastAsia" w:eastAsiaTheme="minorEastAsia" w:hAnsiTheme="minorEastAsia" w:hint="eastAsia"/>
          <w:b/>
          <w:bCs/>
          <w:szCs w:val="21"/>
        </w:rPr>
        <w:t>（</w:t>
      </w:r>
      <w:r w:rsidRPr="00FA65CA">
        <w:rPr>
          <w:rFonts w:asciiTheme="minorEastAsia" w:eastAsiaTheme="minorEastAsia" w:hAnsiTheme="minorEastAsia" w:hint="eastAsia"/>
          <w:b/>
          <w:bCs/>
          <w:szCs w:val="21"/>
        </w:rPr>
        <w:t>重要提示：本表需存入学生档案</w:t>
      </w:r>
      <w:r w:rsidRPr="001E081D">
        <w:rPr>
          <w:rFonts w:asciiTheme="minorEastAsia" w:eastAsiaTheme="minorEastAsia" w:hAnsiTheme="minorEastAsia" w:hint="eastAsia"/>
          <w:b/>
          <w:bCs/>
          <w:szCs w:val="21"/>
        </w:rPr>
        <w:t>）</w:t>
      </w:r>
    </w:p>
    <w:p w:rsidR="00567631" w:rsidRPr="00FA65CA" w:rsidRDefault="00567631" w:rsidP="00567631">
      <w:pPr>
        <w:numPr>
          <w:ilvl w:val="0"/>
          <w:numId w:val="1"/>
        </w:numPr>
        <w:spacing w:line="520" w:lineRule="exact"/>
        <w:ind w:left="851"/>
        <w:rPr>
          <w:rFonts w:asciiTheme="minorEastAsia" w:eastAsiaTheme="minorEastAsia" w:hAnsiTheme="minorEastAsia"/>
          <w:szCs w:val="21"/>
        </w:rPr>
      </w:pPr>
      <w:r w:rsidRPr="00FA65CA">
        <w:rPr>
          <w:rFonts w:asciiTheme="minorEastAsia" w:eastAsiaTheme="minorEastAsia" w:hAnsiTheme="minorEastAsia" w:hint="eastAsia"/>
          <w:szCs w:val="21"/>
        </w:rPr>
        <w:t>《北京师范大学师范生教育研习指导记录</w:t>
      </w:r>
      <w:r w:rsidR="004F289E">
        <w:rPr>
          <w:rFonts w:asciiTheme="minorEastAsia" w:eastAsiaTheme="minorEastAsia" w:hAnsiTheme="minorEastAsia" w:hint="eastAsia"/>
          <w:szCs w:val="21"/>
        </w:rPr>
        <w:t>表</w:t>
      </w:r>
      <w:r w:rsidRPr="00FA65CA">
        <w:rPr>
          <w:rFonts w:asciiTheme="minorEastAsia" w:eastAsiaTheme="minorEastAsia" w:hAnsiTheme="minorEastAsia" w:hint="eastAsia"/>
          <w:szCs w:val="21"/>
        </w:rPr>
        <w:t>》，纸质版一式一份送交院系。</w:t>
      </w:r>
    </w:p>
    <w:p w:rsidR="00FA65CA" w:rsidRDefault="00FA65CA" w:rsidP="00FA65CA">
      <w:pPr>
        <w:numPr>
          <w:ilvl w:val="0"/>
          <w:numId w:val="1"/>
        </w:numPr>
        <w:spacing w:line="520" w:lineRule="exact"/>
        <w:ind w:left="851"/>
        <w:rPr>
          <w:rFonts w:asciiTheme="minorEastAsia" w:eastAsiaTheme="minorEastAsia" w:hAnsiTheme="minorEastAsia"/>
          <w:szCs w:val="21"/>
        </w:rPr>
      </w:pPr>
      <w:r w:rsidRPr="00FA65CA">
        <w:rPr>
          <w:rFonts w:asciiTheme="minorEastAsia" w:eastAsiaTheme="minorEastAsia" w:hAnsiTheme="minorEastAsia" w:hint="eastAsia"/>
          <w:szCs w:val="21"/>
        </w:rPr>
        <w:t>《北京师范大学师范生教育研习报告》，纸质版一式一份送交院系，并发送电子版。</w:t>
      </w:r>
    </w:p>
    <w:p w:rsidR="00C84B13" w:rsidRPr="00D37100" w:rsidRDefault="00F6475C">
      <w:pPr>
        <w:spacing w:line="520" w:lineRule="exact"/>
        <w:rPr>
          <w:rFonts w:asciiTheme="minorEastAsia" w:eastAsiaTheme="minorEastAsia" w:hAnsiTheme="minorEastAsia"/>
          <w:b/>
          <w:szCs w:val="21"/>
        </w:rPr>
      </w:pPr>
      <w:r w:rsidRPr="00D37100">
        <w:rPr>
          <w:rFonts w:asciiTheme="minorEastAsia" w:eastAsiaTheme="minorEastAsia" w:hAnsiTheme="minorEastAsia" w:hint="eastAsia"/>
          <w:b/>
          <w:szCs w:val="21"/>
        </w:rPr>
        <w:t>二、申报优秀实习生的学生将以下材料提交所在院系，由院系存档。</w:t>
      </w:r>
    </w:p>
    <w:p w:rsidR="00C84B13" w:rsidRPr="00B3202C" w:rsidRDefault="00F6475C" w:rsidP="00B3202C">
      <w:pPr>
        <w:spacing w:line="520" w:lineRule="exact"/>
        <w:ind w:leftChars="200" w:left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《北京师范大学</w:t>
      </w:r>
      <w:r w:rsidR="00B7300C">
        <w:rPr>
          <w:rFonts w:asciiTheme="minorEastAsia" w:eastAsiaTheme="minorEastAsia" w:hAnsiTheme="minorEastAsia" w:hint="eastAsia"/>
          <w:szCs w:val="21"/>
        </w:rPr>
        <w:t>师范生</w:t>
      </w:r>
      <w:r>
        <w:rPr>
          <w:rFonts w:asciiTheme="minorEastAsia" w:eastAsiaTheme="minorEastAsia" w:hAnsiTheme="minorEastAsia" w:hint="eastAsia"/>
          <w:szCs w:val="21"/>
        </w:rPr>
        <w:t>优秀实习生登记表》纸质版一式两份送交院系，并发送电子版。</w:t>
      </w:r>
      <w:r>
        <w:rPr>
          <w:rFonts w:asciiTheme="minorEastAsia" w:eastAsiaTheme="minorEastAsia" w:hAnsiTheme="minorEastAsia" w:hint="eastAsia"/>
          <w:b/>
          <w:bCs/>
          <w:szCs w:val="21"/>
        </w:rPr>
        <w:t>（重要提示：本表需存入学生档案）</w:t>
      </w:r>
    </w:p>
    <w:p w:rsidR="00C84B13" w:rsidRPr="00555582" w:rsidRDefault="00F6475C" w:rsidP="00555582">
      <w:pPr>
        <w:spacing w:line="520" w:lineRule="exact"/>
        <w:rPr>
          <w:rFonts w:asciiTheme="minorEastAsia" w:eastAsiaTheme="minorEastAsia" w:hAnsiTheme="minorEastAsia"/>
          <w:szCs w:val="21"/>
        </w:rPr>
      </w:pPr>
      <w:r w:rsidRPr="00555582">
        <w:rPr>
          <w:rFonts w:asciiTheme="minorEastAsia" w:eastAsiaTheme="minorEastAsia" w:hAnsiTheme="minorEastAsia" w:hint="eastAsia"/>
          <w:b/>
          <w:szCs w:val="21"/>
        </w:rPr>
        <w:t>三、院系向</w:t>
      </w:r>
      <w:r w:rsidR="00AB1A66">
        <w:rPr>
          <w:rFonts w:asciiTheme="minorEastAsia" w:eastAsiaTheme="minorEastAsia" w:hAnsiTheme="minorEastAsia" w:hint="eastAsia"/>
          <w:b/>
          <w:szCs w:val="21"/>
        </w:rPr>
        <w:t>教务部</w:t>
      </w:r>
      <w:r w:rsidRPr="00555582">
        <w:rPr>
          <w:rFonts w:asciiTheme="minorEastAsia" w:eastAsiaTheme="minorEastAsia" w:hAnsiTheme="minorEastAsia" w:hint="eastAsia"/>
          <w:b/>
          <w:szCs w:val="21"/>
        </w:rPr>
        <w:t>提交以下材料，由</w:t>
      </w:r>
      <w:r w:rsidR="00AB1A66">
        <w:rPr>
          <w:rFonts w:asciiTheme="minorEastAsia" w:eastAsiaTheme="minorEastAsia" w:hAnsiTheme="minorEastAsia" w:hint="eastAsia"/>
          <w:b/>
          <w:szCs w:val="21"/>
        </w:rPr>
        <w:t>教务部</w:t>
      </w:r>
      <w:r w:rsidRPr="00555582">
        <w:rPr>
          <w:rFonts w:asciiTheme="minorEastAsia" w:eastAsiaTheme="minorEastAsia" w:hAnsiTheme="minorEastAsia" w:hint="eastAsia"/>
          <w:b/>
          <w:szCs w:val="21"/>
        </w:rPr>
        <w:t>存档，院系应同时存档备份。</w:t>
      </w:r>
    </w:p>
    <w:p w:rsidR="00C84B13" w:rsidRDefault="00F6475C">
      <w:pPr>
        <w:numPr>
          <w:ilvl w:val="0"/>
          <w:numId w:val="3"/>
        </w:numPr>
        <w:spacing w:line="520" w:lineRule="exact"/>
        <w:ind w:left="993" w:hanging="567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《北京师范大学</w:t>
      </w:r>
      <w:r w:rsidR="00B7300C">
        <w:rPr>
          <w:rFonts w:asciiTheme="minorEastAsia" w:eastAsiaTheme="minorEastAsia" w:hAnsiTheme="minorEastAsia" w:hint="eastAsia"/>
          <w:szCs w:val="21"/>
        </w:rPr>
        <w:t>师范生</w:t>
      </w:r>
      <w:r>
        <w:rPr>
          <w:rFonts w:asciiTheme="minorEastAsia" w:eastAsiaTheme="minorEastAsia" w:hAnsiTheme="minorEastAsia" w:hint="eastAsia"/>
          <w:szCs w:val="21"/>
        </w:rPr>
        <w:t>优秀实习生推荐表》，纸质版一式一份加盖公章送交</w:t>
      </w:r>
      <w:r w:rsidR="00AB1A66">
        <w:rPr>
          <w:rFonts w:asciiTheme="minorEastAsia" w:eastAsiaTheme="minorEastAsia" w:hAnsiTheme="minorEastAsia" w:hint="eastAsia"/>
          <w:szCs w:val="21"/>
        </w:rPr>
        <w:t>教务部</w:t>
      </w:r>
      <w:r>
        <w:rPr>
          <w:rFonts w:asciiTheme="minorEastAsia" w:eastAsiaTheme="minorEastAsia" w:hAnsiTheme="minorEastAsia" w:hint="eastAsia"/>
          <w:szCs w:val="21"/>
        </w:rPr>
        <w:t>，并发送电子版。另附优秀实习生的申报材料电子版。</w:t>
      </w:r>
    </w:p>
    <w:p w:rsidR="00C84B13" w:rsidRDefault="00F6475C">
      <w:pPr>
        <w:numPr>
          <w:ilvl w:val="0"/>
          <w:numId w:val="3"/>
        </w:numPr>
        <w:spacing w:line="520" w:lineRule="exact"/>
        <w:ind w:left="993" w:hanging="567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《北京师范大学</w:t>
      </w:r>
      <w:r w:rsidR="0045290A">
        <w:rPr>
          <w:rFonts w:asciiTheme="minorEastAsia" w:eastAsiaTheme="minorEastAsia" w:hAnsiTheme="minorEastAsia" w:hint="eastAsia"/>
          <w:szCs w:val="21"/>
        </w:rPr>
        <w:t>师范生</w:t>
      </w:r>
      <w:r>
        <w:rPr>
          <w:rFonts w:asciiTheme="minorEastAsia" w:eastAsiaTheme="minorEastAsia" w:hAnsiTheme="minorEastAsia" w:hint="eastAsia"/>
          <w:szCs w:val="21"/>
        </w:rPr>
        <w:t>优秀实习生登记表》，纸质版一式两份加盖公章送交</w:t>
      </w:r>
      <w:r w:rsidR="00AB1A66">
        <w:rPr>
          <w:rFonts w:asciiTheme="minorEastAsia" w:eastAsiaTheme="minorEastAsia" w:hAnsiTheme="minorEastAsia" w:hint="eastAsia"/>
          <w:szCs w:val="21"/>
        </w:rPr>
        <w:t>教务部</w:t>
      </w:r>
      <w:r>
        <w:rPr>
          <w:rFonts w:asciiTheme="minorEastAsia" w:eastAsiaTheme="minorEastAsia" w:hAnsiTheme="minorEastAsia" w:hint="eastAsia"/>
          <w:szCs w:val="21"/>
        </w:rPr>
        <w:t>，并发送电子版。</w:t>
      </w:r>
      <w:r w:rsidR="00AB1A66">
        <w:rPr>
          <w:rFonts w:asciiTheme="minorEastAsia" w:eastAsiaTheme="minorEastAsia" w:hAnsiTheme="minorEastAsia" w:hint="eastAsia"/>
          <w:szCs w:val="21"/>
        </w:rPr>
        <w:t>教务部</w:t>
      </w:r>
      <w:r>
        <w:rPr>
          <w:rFonts w:asciiTheme="minorEastAsia" w:eastAsiaTheme="minorEastAsia" w:hAnsiTheme="minorEastAsia" w:hint="eastAsia"/>
          <w:szCs w:val="21"/>
        </w:rPr>
        <w:t>审核后将纸质版返还院系。</w:t>
      </w:r>
    </w:p>
    <w:p w:rsidR="00FA65CA" w:rsidRDefault="00FA65CA">
      <w:pPr>
        <w:numPr>
          <w:ilvl w:val="0"/>
          <w:numId w:val="3"/>
        </w:numPr>
        <w:spacing w:line="520" w:lineRule="exact"/>
        <w:ind w:left="993" w:hanging="567"/>
        <w:rPr>
          <w:rFonts w:asciiTheme="minorEastAsia" w:eastAsiaTheme="minorEastAsia" w:hAnsiTheme="minorEastAsia"/>
          <w:szCs w:val="21"/>
        </w:rPr>
      </w:pPr>
      <w:r w:rsidRPr="00FA65CA">
        <w:rPr>
          <w:rFonts w:asciiTheme="minorEastAsia" w:eastAsiaTheme="minorEastAsia" w:hAnsiTheme="minorEastAsia" w:hint="eastAsia"/>
          <w:szCs w:val="21"/>
        </w:rPr>
        <w:t>《北京师范大学师范生优秀研习报告推荐表》，纸质版一式一份加盖公章送交教务部，并发送电子版。另附优秀研习报告的电子版。</w:t>
      </w:r>
    </w:p>
    <w:p w:rsidR="00207E2E" w:rsidRPr="00207E2E" w:rsidRDefault="00207E2E" w:rsidP="00207E2E">
      <w:pPr>
        <w:spacing w:line="520" w:lineRule="exact"/>
        <w:ind w:left="993"/>
        <w:rPr>
          <w:rFonts w:asciiTheme="minorEastAsia" w:eastAsiaTheme="minorEastAsia" w:hAnsiTheme="minorEastAsia"/>
          <w:sz w:val="18"/>
          <w:szCs w:val="18"/>
        </w:rPr>
      </w:pPr>
      <w:r w:rsidRPr="00207E2E">
        <w:rPr>
          <w:rFonts w:asciiTheme="minorEastAsia" w:eastAsiaTheme="minorEastAsia" w:hAnsiTheme="minorEastAsia" w:hint="eastAsia"/>
          <w:sz w:val="18"/>
          <w:szCs w:val="18"/>
        </w:rPr>
        <w:t>说明：优秀研习报告评选比例为本专业师范生实习生提交研习报告数的10%。各部院系</w:t>
      </w:r>
      <w:r w:rsidR="00ED2D2F" w:rsidRPr="00ED2D2F">
        <w:rPr>
          <w:rFonts w:asciiTheme="minorEastAsia" w:eastAsiaTheme="minorEastAsia" w:hAnsiTheme="minorEastAsia" w:hint="eastAsia"/>
          <w:sz w:val="18"/>
          <w:szCs w:val="18"/>
        </w:rPr>
        <w:t>可参</w:t>
      </w:r>
      <w:r w:rsidR="00ED2D2F">
        <w:rPr>
          <w:rFonts w:asciiTheme="minorEastAsia" w:eastAsiaTheme="minorEastAsia" w:hAnsiTheme="minorEastAsia" w:hint="eastAsia"/>
          <w:sz w:val="18"/>
          <w:szCs w:val="18"/>
        </w:rPr>
        <w:t>照</w:t>
      </w:r>
      <w:r w:rsidR="00ED2D2F" w:rsidRPr="00ED2D2F">
        <w:rPr>
          <w:rFonts w:asciiTheme="minorEastAsia" w:eastAsiaTheme="minorEastAsia" w:hAnsiTheme="minorEastAsia" w:hint="eastAsia"/>
          <w:sz w:val="18"/>
          <w:szCs w:val="18"/>
        </w:rPr>
        <w:t>《北京师范大学师范生教育研习报告成绩评定细则（参考）》</w:t>
      </w:r>
      <w:r w:rsidR="00ED2D2F">
        <w:rPr>
          <w:rFonts w:asciiTheme="minorEastAsia" w:eastAsiaTheme="minorEastAsia" w:hAnsiTheme="minorEastAsia" w:hint="eastAsia"/>
          <w:sz w:val="18"/>
          <w:szCs w:val="18"/>
        </w:rPr>
        <w:t>，</w:t>
      </w:r>
      <w:r w:rsidRPr="00207E2E">
        <w:rPr>
          <w:rFonts w:asciiTheme="minorEastAsia" w:eastAsiaTheme="minorEastAsia" w:hAnsiTheme="minorEastAsia" w:hint="eastAsia"/>
          <w:sz w:val="18"/>
          <w:szCs w:val="18"/>
        </w:rPr>
        <w:t>自行制定评审指标体系，</w:t>
      </w:r>
      <w:r w:rsidR="00ED2D2F">
        <w:rPr>
          <w:rFonts w:asciiTheme="minorEastAsia" w:eastAsiaTheme="minorEastAsia" w:hAnsiTheme="minorEastAsia" w:hint="eastAsia"/>
          <w:sz w:val="18"/>
          <w:szCs w:val="18"/>
        </w:rPr>
        <w:t>统一</w:t>
      </w:r>
      <w:bookmarkStart w:id="3" w:name="_GoBack"/>
      <w:bookmarkEnd w:id="3"/>
      <w:r w:rsidRPr="00207E2E">
        <w:rPr>
          <w:rFonts w:asciiTheme="minorEastAsia" w:eastAsiaTheme="minorEastAsia" w:hAnsiTheme="minorEastAsia" w:hint="eastAsia"/>
          <w:sz w:val="18"/>
          <w:szCs w:val="18"/>
        </w:rPr>
        <w:t>审核学生提交的材料，组织评选工作。</w:t>
      </w:r>
    </w:p>
    <w:p w:rsidR="00C84B13" w:rsidRDefault="00F6475C">
      <w:pPr>
        <w:numPr>
          <w:ilvl w:val="0"/>
          <w:numId w:val="3"/>
        </w:numPr>
        <w:spacing w:line="520" w:lineRule="exact"/>
        <w:ind w:left="993" w:hanging="567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《</w:t>
      </w:r>
      <w:r w:rsidR="001A4E97">
        <w:rPr>
          <w:rFonts w:asciiTheme="minorEastAsia" w:eastAsiaTheme="minorEastAsia" w:hAnsiTheme="minorEastAsia" w:hint="eastAsia"/>
          <w:szCs w:val="21"/>
        </w:rPr>
        <w:t>北京师范大学</w:t>
      </w:r>
      <w:r w:rsidR="00B3202C">
        <w:rPr>
          <w:rFonts w:asciiTheme="minorEastAsia" w:eastAsiaTheme="minorEastAsia" w:hAnsiTheme="minorEastAsia" w:hint="eastAsia"/>
          <w:szCs w:val="21"/>
        </w:rPr>
        <w:t>普通</w:t>
      </w:r>
      <w:r w:rsidR="001A4E97">
        <w:rPr>
          <w:rFonts w:asciiTheme="minorEastAsia" w:eastAsiaTheme="minorEastAsia" w:hAnsiTheme="minorEastAsia" w:hint="eastAsia"/>
          <w:szCs w:val="21"/>
        </w:rPr>
        <w:t>师范生教育实习</w:t>
      </w:r>
      <w:r w:rsidR="00FA65CA">
        <w:rPr>
          <w:rFonts w:asciiTheme="minorEastAsia" w:eastAsiaTheme="minorEastAsia" w:hAnsiTheme="minorEastAsia" w:hint="eastAsia"/>
          <w:szCs w:val="21"/>
        </w:rPr>
        <w:t>与教育研习</w:t>
      </w:r>
      <w:r>
        <w:rPr>
          <w:rFonts w:asciiTheme="minorEastAsia" w:eastAsiaTheme="minorEastAsia" w:hAnsiTheme="minorEastAsia" w:hint="eastAsia"/>
          <w:szCs w:val="21"/>
        </w:rPr>
        <w:t>部院系工作总结》，纸质版一式一份加盖公章送交</w:t>
      </w:r>
      <w:r w:rsidR="00AB1A66">
        <w:rPr>
          <w:rFonts w:asciiTheme="minorEastAsia" w:eastAsiaTheme="minorEastAsia" w:hAnsiTheme="minorEastAsia" w:hint="eastAsia"/>
          <w:szCs w:val="21"/>
        </w:rPr>
        <w:t>教务部</w:t>
      </w:r>
      <w:r>
        <w:rPr>
          <w:rFonts w:asciiTheme="minorEastAsia" w:eastAsiaTheme="minorEastAsia" w:hAnsiTheme="minorEastAsia" w:hint="eastAsia"/>
          <w:szCs w:val="21"/>
        </w:rPr>
        <w:t xml:space="preserve">，并发送电子版。 </w:t>
      </w:r>
    </w:p>
    <w:p w:rsidR="00C84B13" w:rsidRDefault="00F6475C">
      <w:pPr>
        <w:numPr>
          <w:ilvl w:val="0"/>
          <w:numId w:val="3"/>
        </w:numPr>
        <w:spacing w:line="520" w:lineRule="exact"/>
        <w:ind w:left="993" w:hanging="567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《</w:t>
      </w:r>
      <w:r w:rsidR="00C44732">
        <w:rPr>
          <w:rFonts w:asciiTheme="minorEastAsia" w:eastAsiaTheme="minorEastAsia" w:hAnsiTheme="minorEastAsia" w:hint="eastAsia"/>
          <w:szCs w:val="21"/>
        </w:rPr>
        <w:t>北京师范大学</w:t>
      </w:r>
      <w:r>
        <w:rPr>
          <w:rFonts w:asciiTheme="minorEastAsia" w:eastAsiaTheme="minorEastAsia" w:hAnsiTheme="minorEastAsia" w:hint="eastAsia"/>
          <w:szCs w:val="21"/>
        </w:rPr>
        <w:t>师范生教育实习成绩登记表》</w:t>
      </w:r>
      <w:r w:rsidR="00FA65CA" w:rsidRPr="00FA65CA">
        <w:rPr>
          <w:rFonts w:asciiTheme="minorEastAsia" w:eastAsiaTheme="minorEastAsia" w:hAnsiTheme="minorEastAsia" w:hint="eastAsia"/>
          <w:szCs w:val="21"/>
        </w:rPr>
        <w:t>与《北京师范大学师范生教育研习成绩登记表》</w:t>
      </w:r>
      <w:r>
        <w:rPr>
          <w:rFonts w:asciiTheme="minorEastAsia" w:eastAsiaTheme="minorEastAsia" w:hAnsiTheme="minorEastAsia" w:hint="eastAsia"/>
          <w:szCs w:val="21"/>
        </w:rPr>
        <w:t>，纸质版</w:t>
      </w:r>
      <w:r w:rsidR="00FA65CA">
        <w:rPr>
          <w:rFonts w:asciiTheme="minorEastAsia" w:eastAsiaTheme="minorEastAsia" w:hAnsiTheme="minorEastAsia" w:hint="eastAsia"/>
          <w:szCs w:val="21"/>
        </w:rPr>
        <w:t>各</w:t>
      </w:r>
      <w:r>
        <w:rPr>
          <w:rFonts w:asciiTheme="minorEastAsia" w:eastAsiaTheme="minorEastAsia" w:hAnsiTheme="minorEastAsia" w:hint="eastAsia"/>
          <w:szCs w:val="21"/>
        </w:rPr>
        <w:t>一式两份加盖公章送交</w:t>
      </w:r>
      <w:r w:rsidR="00AB1A66">
        <w:rPr>
          <w:rFonts w:asciiTheme="minorEastAsia" w:eastAsiaTheme="minorEastAsia" w:hAnsiTheme="minorEastAsia" w:hint="eastAsia"/>
          <w:szCs w:val="21"/>
        </w:rPr>
        <w:t>教务部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B3202C" w:rsidRPr="00B3202C" w:rsidRDefault="00B3202C" w:rsidP="00B3202C">
      <w:pPr>
        <w:pStyle w:val="1"/>
        <w:spacing w:line="520" w:lineRule="exact"/>
        <w:ind w:firstLineChars="0" w:firstLine="0"/>
        <w:rPr>
          <w:rFonts w:asciiTheme="minorEastAsia" w:eastAsiaTheme="minorEastAsia" w:hAnsiTheme="minorEastAsia"/>
          <w:b/>
          <w:szCs w:val="21"/>
        </w:rPr>
      </w:pPr>
      <w:r w:rsidRPr="00B3202C">
        <w:rPr>
          <w:rFonts w:asciiTheme="minorEastAsia" w:eastAsiaTheme="minorEastAsia" w:hAnsiTheme="minorEastAsia" w:hint="eastAsia"/>
          <w:b/>
          <w:szCs w:val="21"/>
        </w:rPr>
        <w:t>四、其它使用材料：</w:t>
      </w:r>
    </w:p>
    <w:p w:rsidR="00B3202C" w:rsidRDefault="00B3202C" w:rsidP="00B3202C">
      <w:pPr>
        <w:spacing w:line="52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《北京师范大学普通师范生教育实习经费明细表》，每实习学校一份，供部院系向实习单位交付实习经费使用。</w:t>
      </w:r>
    </w:p>
    <w:sectPr w:rsidR="00B3202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765" w:rsidRDefault="00E26765" w:rsidP="00AF60E0">
      <w:r>
        <w:separator/>
      </w:r>
    </w:p>
  </w:endnote>
  <w:endnote w:type="continuationSeparator" w:id="0">
    <w:p w:rsidR="00E26765" w:rsidRDefault="00E26765" w:rsidP="00AF6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765" w:rsidRDefault="00E26765" w:rsidP="00AF60E0">
      <w:r>
        <w:separator/>
      </w:r>
    </w:p>
  </w:footnote>
  <w:footnote w:type="continuationSeparator" w:id="0">
    <w:p w:rsidR="00E26765" w:rsidRDefault="00E26765" w:rsidP="00AF6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pPr>
        <w:ind w:left="809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29" w:hanging="420"/>
      </w:pPr>
    </w:lvl>
    <w:lvl w:ilvl="2">
      <w:start w:val="1"/>
      <w:numFmt w:val="lowerRoman"/>
      <w:lvlText w:val="%3."/>
      <w:lvlJc w:val="right"/>
      <w:pPr>
        <w:ind w:left="1649" w:hanging="420"/>
      </w:pPr>
    </w:lvl>
    <w:lvl w:ilvl="3">
      <w:start w:val="1"/>
      <w:numFmt w:val="decimal"/>
      <w:lvlText w:val="%4."/>
      <w:lvlJc w:val="left"/>
      <w:pPr>
        <w:ind w:left="2069" w:hanging="420"/>
      </w:pPr>
    </w:lvl>
    <w:lvl w:ilvl="4">
      <w:start w:val="1"/>
      <w:numFmt w:val="lowerLetter"/>
      <w:lvlText w:val="%5)"/>
      <w:lvlJc w:val="left"/>
      <w:pPr>
        <w:ind w:left="2489" w:hanging="420"/>
      </w:pPr>
    </w:lvl>
    <w:lvl w:ilvl="5">
      <w:start w:val="1"/>
      <w:numFmt w:val="lowerRoman"/>
      <w:lvlText w:val="%6."/>
      <w:lvlJc w:val="right"/>
      <w:pPr>
        <w:ind w:left="2909" w:hanging="420"/>
      </w:pPr>
    </w:lvl>
    <w:lvl w:ilvl="6">
      <w:start w:val="1"/>
      <w:numFmt w:val="decimal"/>
      <w:lvlText w:val="%7."/>
      <w:lvlJc w:val="left"/>
      <w:pPr>
        <w:ind w:left="3329" w:hanging="420"/>
      </w:pPr>
    </w:lvl>
    <w:lvl w:ilvl="7">
      <w:start w:val="1"/>
      <w:numFmt w:val="lowerLetter"/>
      <w:lvlText w:val="%8)"/>
      <w:lvlJc w:val="left"/>
      <w:pPr>
        <w:ind w:left="3749" w:hanging="420"/>
      </w:pPr>
    </w:lvl>
    <w:lvl w:ilvl="8">
      <w:start w:val="1"/>
      <w:numFmt w:val="lowerRoman"/>
      <w:lvlText w:val="%9."/>
      <w:lvlJc w:val="right"/>
      <w:pPr>
        <w:ind w:left="4169" w:hanging="420"/>
      </w:pPr>
    </w:lvl>
  </w:abstractNum>
  <w:abstractNum w:abstractNumId="1" w15:restartNumberingAfterBreak="0">
    <w:nsid w:val="5901475D"/>
    <w:multiLevelType w:val="multilevel"/>
    <w:tmpl w:val="5901475D"/>
    <w:lvl w:ilvl="0">
      <w:start w:val="1"/>
      <w:numFmt w:val="decimal"/>
      <w:lvlText w:val="%1."/>
      <w:lvlJc w:val="left"/>
      <w:pPr>
        <w:ind w:left="809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29" w:hanging="420"/>
      </w:pPr>
    </w:lvl>
    <w:lvl w:ilvl="2">
      <w:start w:val="1"/>
      <w:numFmt w:val="lowerRoman"/>
      <w:lvlText w:val="%3."/>
      <w:lvlJc w:val="right"/>
      <w:pPr>
        <w:ind w:left="1649" w:hanging="420"/>
      </w:pPr>
    </w:lvl>
    <w:lvl w:ilvl="3">
      <w:start w:val="1"/>
      <w:numFmt w:val="decimal"/>
      <w:lvlText w:val="%4."/>
      <w:lvlJc w:val="left"/>
      <w:pPr>
        <w:ind w:left="2069" w:hanging="420"/>
      </w:pPr>
    </w:lvl>
    <w:lvl w:ilvl="4">
      <w:start w:val="1"/>
      <w:numFmt w:val="lowerLetter"/>
      <w:lvlText w:val="%5)"/>
      <w:lvlJc w:val="left"/>
      <w:pPr>
        <w:ind w:left="2489" w:hanging="420"/>
      </w:pPr>
    </w:lvl>
    <w:lvl w:ilvl="5">
      <w:start w:val="1"/>
      <w:numFmt w:val="lowerRoman"/>
      <w:lvlText w:val="%6."/>
      <w:lvlJc w:val="right"/>
      <w:pPr>
        <w:ind w:left="2909" w:hanging="420"/>
      </w:pPr>
    </w:lvl>
    <w:lvl w:ilvl="6">
      <w:start w:val="1"/>
      <w:numFmt w:val="decimal"/>
      <w:lvlText w:val="%7."/>
      <w:lvlJc w:val="left"/>
      <w:pPr>
        <w:ind w:left="3329" w:hanging="420"/>
      </w:pPr>
    </w:lvl>
    <w:lvl w:ilvl="7">
      <w:start w:val="1"/>
      <w:numFmt w:val="lowerLetter"/>
      <w:lvlText w:val="%8)"/>
      <w:lvlJc w:val="left"/>
      <w:pPr>
        <w:ind w:left="3749" w:hanging="420"/>
      </w:pPr>
    </w:lvl>
    <w:lvl w:ilvl="8">
      <w:start w:val="1"/>
      <w:numFmt w:val="lowerRoman"/>
      <w:lvlText w:val="%9."/>
      <w:lvlJc w:val="right"/>
      <w:pPr>
        <w:ind w:left="4169" w:hanging="420"/>
      </w:pPr>
    </w:lvl>
  </w:abstractNum>
  <w:abstractNum w:abstractNumId="2" w15:restartNumberingAfterBreak="0">
    <w:nsid w:val="6CCA59AE"/>
    <w:multiLevelType w:val="multilevel"/>
    <w:tmpl w:val="6CCA59AE"/>
    <w:lvl w:ilvl="0">
      <w:start w:val="1"/>
      <w:numFmt w:val="decimal"/>
      <w:lvlText w:val="%1."/>
      <w:lvlJc w:val="left"/>
      <w:pPr>
        <w:ind w:left="1413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29" w:hanging="420"/>
      </w:pPr>
    </w:lvl>
    <w:lvl w:ilvl="2">
      <w:start w:val="1"/>
      <w:numFmt w:val="lowerRoman"/>
      <w:lvlText w:val="%3."/>
      <w:lvlJc w:val="right"/>
      <w:pPr>
        <w:ind w:left="1649" w:hanging="420"/>
      </w:pPr>
    </w:lvl>
    <w:lvl w:ilvl="3">
      <w:start w:val="1"/>
      <w:numFmt w:val="decimal"/>
      <w:lvlText w:val="%4."/>
      <w:lvlJc w:val="left"/>
      <w:pPr>
        <w:ind w:left="2069" w:hanging="420"/>
      </w:pPr>
    </w:lvl>
    <w:lvl w:ilvl="4">
      <w:start w:val="1"/>
      <w:numFmt w:val="lowerLetter"/>
      <w:lvlText w:val="%5)"/>
      <w:lvlJc w:val="left"/>
      <w:pPr>
        <w:ind w:left="2489" w:hanging="420"/>
      </w:pPr>
    </w:lvl>
    <w:lvl w:ilvl="5">
      <w:start w:val="1"/>
      <w:numFmt w:val="lowerRoman"/>
      <w:lvlText w:val="%6."/>
      <w:lvlJc w:val="right"/>
      <w:pPr>
        <w:ind w:left="2909" w:hanging="420"/>
      </w:pPr>
    </w:lvl>
    <w:lvl w:ilvl="6">
      <w:start w:val="1"/>
      <w:numFmt w:val="decimal"/>
      <w:lvlText w:val="%7."/>
      <w:lvlJc w:val="left"/>
      <w:pPr>
        <w:ind w:left="3329" w:hanging="420"/>
      </w:pPr>
    </w:lvl>
    <w:lvl w:ilvl="7">
      <w:start w:val="1"/>
      <w:numFmt w:val="lowerLetter"/>
      <w:lvlText w:val="%8)"/>
      <w:lvlJc w:val="left"/>
      <w:pPr>
        <w:ind w:left="3749" w:hanging="420"/>
      </w:pPr>
    </w:lvl>
    <w:lvl w:ilvl="8">
      <w:start w:val="1"/>
      <w:numFmt w:val="lowerRoman"/>
      <w:lvlText w:val="%9."/>
      <w:lvlJc w:val="right"/>
      <w:pPr>
        <w:ind w:left="4169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6C5"/>
    <w:rsid w:val="000268C2"/>
    <w:rsid w:val="00030530"/>
    <w:rsid w:val="000E33D4"/>
    <w:rsid w:val="000E5754"/>
    <w:rsid w:val="00166840"/>
    <w:rsid w:val="001827C2"/>
    <w:rsid w:val="001A4E97"/>
    <w:rsid w:val="001E081D"/>
    <w:rsid w:val="001E3FDD"/>
    <w:rsid w:val="001F74D1"/>
    <w:rsid w:val="00207E2E"/>
    <w:rsid w:val="00237032"/>
    <w:rsid w:val="002911CA"/>
    <w:rsid w:val="002F1AC1"/>
    <w:rsid w:val="00364077"/>
    <w:rsid w:val="0039715F"/>
    <w:rsid w:val="004176DA"/>
    <w:rsid w:val="00440DEA"/>
    <w:rsid w:val="004431CC"/>
    <w:rsid w:val="004500ED"/>
    <w:rsid w:val="0045290A"/>
    <w:rsid w:val="004675CD"/>
    <w:rsid w:val="00492405"/>
    <w:rsid w:val="004D1FCB"/>
    <w:rsid w:val="004F289E"/>
    <w:rsid w:val="00503155"/>
    <w:rsid w:val="005332B0"/>
    <w:rsid w:val="00533582"/>
    <w:rsid w:val="00555582"/>
    <w:rsid w:val="0056113E"/>
    <w:rsid w:val="00561A38"/>
    <w:rsid w:val="00567631"/>
    <w:rsid w:val="005E2CE7"/>
    <w:rsid w:val="0062721D"/>
    <w:rsid w:val="00661322"/>
    <w:rsid w:val="00685B66"/>
    <w:rsid w:val="006965C1"/>
    <w:rsid w:val="006A67AD"/>
    <w:rsid w:val="006B3BA8"/>
    <w:rsid w:val="006C4551"/>
    <w:rsid w:val="006E5215"/>
    <w:rsid w:val="007027E8"/>
    <w:rsid w:val="00725A94"/>
    <w:rsid w:val="0074782B"/>
    <w:rsid w:val="007930AB"/>
    <w:rsid w:val="007F37A5"/>
    <w:rsid w:val="00815F3E"/>
    <w:rsid w:val="008734B8"/>
    <w:rsid w:val="0088568B"/>
    <w:rsid w:val="00897515"/>
    <w:rsid w:val="008D71FB"/>
    <w:rsid w:val="009208B4"/>
    <w:rsid w:val="00956572"/>
    <w:rsid w:val="00957ECF"/>
    <w:rsid w:val="00991DDA"/>
    <w:rsid w:val="009A2F82"/>
    <w:rsid w:val="009A7145"/>
    <w:rsid w:val="009E2CA1"/>
    <w:rsid w:val="00A24092"/>
    <w:rsid w:val="00A733E9"/>
    <w:rsid w:val="00AB1A66"/>
    <w:rsid w:val="00AE7BB5"/>
    <w:rsid w:val="00AF60E0"/>
    <w:rsid w:val="00B3202C"/>
    <w:rsid w:val="00B7300C"/>
    <w:rsid w:val="00BA1CC4"/>
    <w:rsid w:val="00BA4210"/>
    <w:rsid w:val="00BB0B26"/>
    <w:rsid w:val="00BB28B7"/>
    <w:rsid w:val="00BC12D1"/>
    <w:rsid w:val="00BD6B85"/>
    <w:rsid w:val="00BE0415"/>
    <w:rsid w:val="00BF3072"/>
    <w:rsid w:val="00C44732"/>
    <w:rsid w:val="00C84B13"/>
    <w:rsid w:val="00C91E01"/>
    <w:rsid w:val="00CA0E22"/>
    <w:rsid w:val="00CA35F0"/>
    <w:rsid w:val="00D12B88"/>
    <w:rsid w:val="00D24394"/>
    <w:rsid w:val="00D37100"/>
    <w:rsid w:val="00D5045B"/>
    <w:rsid w:val="00D65B86"/>
    <w:rsid w:val="00D97373"/>
    <w:rsid w:val="00E11203"/>
    <w:rsid w:val="00E17A71"/>
    <w:rsid w:val="00E17DEA"/>
    <w:rsid w:val="00E26482"/>
    <w:rsid w:val="00E26765"/>
    <w:rsid w:val="00E45B59"/>
    <w:rsid w:val="00ED2D2F"/>
    <w:rsid w:val="00F10C40"/>
    <w:rsid w:val="00F553E5"/>
    <w:rsid w:val="00F62627"/>
    <w:rsid w:val="00F6475C"/>
    <w:rsid w:val="00F80BFA"/>
    <w:rsid w:val="00FA38FB"/>
    <w:rsid w:val="00FA65CA"/>
    <w:rsid w:val="00FE6BFF"/>
    <w:rsid w:val="00FE6C04"/>
    <w:rsid w:val="00FF27AF"/>
    <w:rsid w:val="00FF76C5"/>
    <w:rsid w:val="0200633A"/>
    <w:rsid w:val="0D5508A6"/>
    <w:rsid w:val="13FB69C2"/>
    <w:rsid w:val="1B643F99"/>
    <w:rsid w:val="3011768B"/>
    <w:rsid w:val="302F0EFC"/>
    <w:rsid w:val="30BA54D6"/>
    <w:rsid w:val="3171210A"/>
    <w:rsid w:val="3B1D6EC3"/>
    <w:rsid w:val="473E2779"/>
    <w:rsid w:val="55D9498A"/>
    <w:rsid w:val="64411278"/>
    <w:rsid w:val="695E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716222"/>
  <w15:docId w15:val="{DAAC6CA5-5746-4700-8D83-9C65AEF2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jc w:val="center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b">
    <w:name w:val="Hyperlink"/>
    <w:rPr>
      <w:color w:val="0000FF"/>
      <w:u w:val="single"/>
    </w:rPr>
  </w:style>
  <w:style w:type="character" w:customStyle="1" w:styleId="aa">
    <w:name w:val="标题 字符"/>
    <w:link w:val="a9"/>
    <w:uiPriority w:val="10"/>
    <w:rPr>
      <w:rFonts w:ascii="Cambria" w:eastAsia="宋体" w:hAnsi="Cambria" w:cs="Times New Roman"/>
      <w:b/>
      <w:bCs/>
      <w:sz w:val="32"/>
      <w:szCs w:val="3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rPr>
      <w:kern w:val="2"/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kern w:val="2"/>
      <w:sz w:val="18"/>
      <w:szCs w:val="18"/>
    </w:rPr>
  </w:style>
  <w:style w:type="character" w:customStyle="1" w:styleId="20">
    <w:name w:val="标题 2 字符"/>
    <w:basedOn w:val="a0"/>
    <w:link w:val="2"/>
    <w:rPr>
      <w:rFonts w:ascii="Cambria" w:hAnsi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150</Words>
  <Characters>858</Characters>
  <Application>Microsoft Office Word</Application>
  <DocSecurity>0</DocSecurity>
  <Lines>7</Lines>
  <Paragraphs>2</Paragraphs>
  <ScaleCrop>false</ScaleCrop>
  <Company>Microsoft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Kaede</dc:creator>
  <cp:lastModifiedBy>jwc</cp:lastModifiedBy>
  <cp:revision>37</cp:revision>
  <cp:lastPrinted>2021-04-19T00:37:00Z</cp:lastPrinted>
  <dcterms:created xsi:type="dcterms:W3CDTF">2017-04-26T06:30:00Z</dcterms:created>
  <dcterms:modified xsi:type="dcterms:W3CDTF">2022-04-06T01:15:00Z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