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59874" w14:textId="77777777" w:rsidR="00E12271" w:rsidRDefault="00F37DEF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</w:rPr>
        <w:t>20</w:t>
      </w:r>
      <w:r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</w:rPr>
        <w:t>2</w:t>
      </w:r>
      <w:r w:rsidR="008C2841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</w:rPr>
        <w:t>2</w:t>
      </w:r>
      <w:r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</w:rPr>
        <w:t>年暑期教育硕士《新时代中国特色社会主义理论与实践》课程网络自学环节的学习说明</w:t>
      </w:r>
    </w:p>
    <w:p w14:paraId="76965209" w14:textId="77777777" w:rsidR="00E12271" w:rsidRDefault="00E12271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</w:rPr>
      </w:pPr>
    </w:p>
    <w:p w14:paraId="7FD61070" w14:textId="77777777" w:rsidR="00E12271" w:rsidRDefault="00F37DEF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教育硕士《</w:t>
      </w:r>
      <w:r>
        <w:rPr>
          <w:rFonts w:ascii="仿宋_gb2312" w:eastAsia="仿宋_gb2312" w:hAnsi="Times New Roman" w:hint="eastAsia"/>
          <w:sz w:val="32"/>
          <w:szCs w:val="32"/>
        </w:rPr>
        <w:t>新时代中国特色社会主义理论与实践</w:t>
      </w:r>
      <w:r>
        <w:rPr>
          <w:rFonts w:ascii="仿宋_gb2312" w:eastAsia="仿宋_gb2312" w:hint="eastAsia"/>
          <w:sz w:val="32"/>
          <w:szCs w:val="32"/>
        </w:rPr>
        <w:t>》课程采取混合式教学模式，要求学生在课程结课（20</w:t>
      </w:r>
      <w:r w:rsidR="008C2841"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 w:rsidR="008C2841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日）前完成网络自学内容（网络自学及</w:t>
      </w:r>
      <w:proofErr w:type="gramStart"/>
      <w:r>
        <w:rPr>
          <w:rFonts w:ascii="仿宋_gb2312" w:eastAsia="仿宋_gb2312" w:hint="eastAsia"/>
          <w:sz w:val="32"/>
          <w:szCs w:val="32"/>
        </w:rPr>
        <w:t>作业占</w:t>
      </w:r>
      <w:proofErr w:type="gramEnd"/>
      <w:r>
        <w:rPr>
          <w:rFonts w:ascii="仿宋_gb2312" w:eastAsia="仿宋_gb2312" w:hint="eastAsia"/>
          <w:sz w:val="32"/>
          <w:szCs w:val="32"/>
        </w:rPr>
        <w:t>综合成绩的50%）。</w:t>
      </w:r>
    </w:p>
    <w:p w14:paraId="52418B8D" w14:textId="77777777" w:rsidR="00E12271" w:rsidRDefault="00F37DEF">
      <w:pPr>
        <w:widowControl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一、成绩构成</w:t>
      </w:r>
    </w:p>
    <w:p w14:paraId="37938B99" w14:textId="77777777" w:rsidR="00E12271" w:rsidRDefault="00F37DEF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 xml:space="preserve">《新时代中国特色社会主义理论与实践》课程综合成绩由网络自学与作业（50%）、课堂面授学习及期末考试（50%）两部分构成。 </w:t>
      </w:r>
    </w:p>
    <w:p w14:paraId="325F2B39" w14:textId="77777777" w:rsidR="00E12271" w:rsidRDefault="00F37DEF">
      <w:pPr>
        <w:widowControl/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自学说明</w:t>
      </w:r>
    </w:p>
    <w:p w14:paraId="0809FDDB" w14:textId="77777777" w:rsidR="00E12271" w:rsidRDefault="00F37DEF">
      <w:pPr>
        <w:widowControl/>
        <w:snapToGrid w:val="0"/>
        <w:spacing w:line="560" w:lineRule="exact"/>
        <w:ind w:firstLineChars="200" w:firstLine="640"/>
        <w:rPr>
          <w:rFonts w:ascii="楷体" w:eastAsia="楷体" w:hAnsi="楷体" w:cs="Times New Roman"/>
          <w:color w:val="000000"/>
          <w:sz w:val="32"/>
          <w:szCs w:val="32"/>
        </w:rPr>
      </w:pPr>
      <w:r>
        <w:rPr>
          <w:rFonts w:ascii="楷体" w:eastAsia="楷体" w:hAnsi="楷体" w:cs="Times New Roman" w:hint="eastAsia"/>
          <w:color w:val="000000"/>
          <w:sz w:val="32"/>
          <w:szCs w:val="32"/>
        </w:rPr>
        <w:t>（一）平台登录方式</w:t>
      </w:r>
    </w:p>
    <w:p w14:paraId="025C6D5D" w14:textId="77777777" w:rsidR="00E12271" w:rsidRDefault="00F37DEF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1.登录学校信息门户（http://one.bnu.edu.cn，建议使用IE浏览器兼容模式），</w:t>
      </w:r>
      <w:r>
        <w:rPr>
          <w:rFonts w:ascii="仿宋_gb2312" w:eastAsia="仿宋_gb2312"/>
          <w:sz w:val="32"/>
          <w:szCs w:val="32"/>
        </w:rPr>
        <w:t>用户名为学号，初始密码为身份证后六位数字。</w:t>
      </w:r>
      <w:r>
        <w:rPr>
          <w:rFonts w:ascii="仿宋_gb2312" w:eastAsia="仿宋_gb2312" w:hint="eastAsia"/>
          <w:sz w:val="32"/>
          <w:szCs w:val="32"/>
        </w:rPr>
        <w:t>如无法登陆，请联系信息网络中心值班老师。</w:t>
      </w:r>
    </w:p>
    <w:p w14:paraId="2EDC421B" w14:textId="77777777" w:rsidR="00E12271" w:rsidRDefault="00F37DEF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2.选择左侧“常用应用”中“全部应用”，在新弹出窗口中选择“公共应用-BB平台”。</w:t>
      </w:r>
    </w:p>
    <w:p w14:paraId="52E0DDED" w14:textId="77777777" w:rsidR="00E12271" w:rsidRDefault="00F37DEF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3.如平台使用有疑问可以点击BB平台右上角“帮助中心”联系平台管理人员。</w:t>
      </w:r>
    </w:p>
    <w:p w14:paraId="17AEAEF5" w14:textId="77777777" w:rsidR="00E12271" w:rsidRDefault="00F37DEF">
      <w:pPr>
        <w:widowControl/>
        <w:snapToGrid w:val="0"/>
        <w:spacing w:line="560" w:lineRule="exact"/>
        <w:ind w:firstLineChars="200" w:firstLine="640"/>
        <w:rPr>
          <w:rFonts w:ascii="楷体" w:eastAsia="楷体" w:hAnsi="楷体" w:cs="Times New Roman"/>
          <w:color w:val="000000"/>
          <w:sz w:val="32"/>
          <w:szCs w:val="32"/>
        </w:rPr>
      </w:pPr>
      <w:r>
        <w:rPr>
          <w:rFonts w:ascii="楷体" w:eastAsia="楷体" w:hAnsi="楷体" w:cs="Times New Roman" w:hint="eastAsia"/>
          <w:color w:val="000000"/>
          <w:sz w:val="32"/>
          <w:szCs w:val="32"/>
        </w:rPr>
        <w:t>（二）学习要求</w:t>
      </w:r>
    </w:p>
    <w:p w14:paraId="237AA906" w14:textId="77777777" w:rsidR="00E12271" w:rsidRDefault="00F37DEF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1.请认真学习课件及视频材料，并完成测试题及课程活动方案中的观后感。</w:t>
      </w:r>
    </w:p>
    <w:p w14:paraId="33B3119D" w14:textId="77777777" w:rsidR="00E12271" w:rsidRDefault="00F37DEF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lastRenderedPageBreak/>
        <w:t>2.</w:t>
      </w:r>
      <w:bookmarkStart w:id="0" w:name="_Hlk44337757"/>
      <w:r>
        <w:rPr>
          <w:rFonts w:ascii="仿宋_gb2312" w:eastAsia="仿宋_gb2312" w:hAnsi="Calibri" w:cs="Times New Roman" w:hint="eastAsia"/>
          <w:sz w:val="32"/>
          <w:szCs w:val="32"/>
        </w:rPr>
        <w:t>网络自学环节</w:t>
      </w:r>
      <w:bookmarkEnd w:id="0"/>
      <w:r>
        <w:rPr>
          <w:rFonts w:ascii="仿宋_gb2312" w:eastAsia="仿宋_gb2312" w:hAnsi="Calibri" w:cs="Times New Roman" w:hint="eastAsia"/>
          <w:sz w:val="32"/>
          <w:szCs w:val="32"/>
        </w:rPr>
        <w:t>，作业一律在BB平台上提交，作业请务必在截止日期前提交，逾期将无法提交，每份作业仅限提交1次，请认真确认文档无误后再点击操作。</w:t>
      </w:r>
    </w:p>
    <w:p w14:paraId="77B783FB" w14:textId="77777777" w:rsidR="00E12271" w:rsidRDefault="00F37DEF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3.作业</w:t>
      </w:r>
      <w:proofErr w:type="gramStart"/>
      <w:r>
        <w:rPr>
          <w:rFonts w:ascii="仿宋_gb2312" w:eastAsia="仿宋_gb2312" w:hint="eastAsia"/>
          <w:sz w:val="32"/>
          <w:szCs w:val="32"/>
        </w:rPr>
        <w:t>需独立</w:t>
      </w:r>
      <w:proofErr w:type="gramEnd"/>
      <w:r>
        <w:rPr>
          <w:rFonts w:ascii="仿宋_gb2312" w:eastAsia="仿宋_gb2312" w:hint="eastAsia"/>
          <w:sz w:val="32"/>
          <w:szCs w:val="32"/>
        </w:rPr>
        <w:t>完成，经发现有剽窃等行为，将按研究生手册《北京师范大学学生违纪处分办法》处理。</w:t>
      </w:r>
    </w:p>
    <w:p w14:paraId="564F2D1E" w14:textId="77777777" w:rsidR="00E12271" w:rsidRDefault="00E12271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jc w:val="left"/>
        <w:rPr>
          <w:rFonts w:ascii="仿宋_gb2312" w:eastAsia="仿宋_gb2312" w:hAnsi="Calibri" w:cs="Times New Roman"/>
          <w:b/>
          <w:bCs/>
          <w:sz w:val="32"/>
          <w:szCs w:val="32"/>
        </w:rPr>
      </w:pPr>
    </w:p>
    <w:p w14:paraId="3682B855" w14:textId="77777777" w:rsidR="00E12271" w:rsidRDefault="00F37DEF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jc w:val="center"/>
        <w:rPr>
          <w:rFonts w:ascii="仿宋_gb2312" w:eastAsia="仿宋_gb2312" w:hAnsi="Calibri" w:cs="Times New Roman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作业分值及时间要求表</w:t>
      </w:r>
    </w:p>
    <w:tbl>
      <w:tblPr>
        <w:tblStyle w:val="ae"/>
        <w:tblpPr w:leftFromText="180" w:rightFromText="180" w:vertAnchor="text" w:tblpX="-224" w:tblpY="1"/>
        <w:tblOverlap w:val="never"/>
        <w:tblW w:w="8837" w:type="dxa"/>
        <w:tblLayout w:type="fixed"/>
        <w:tblLook w:val="04A0" w:firstRow="1" w:lastRow="0" w:firstColumn="1" w:lastColumn="0" w:noHBand="0" w:noVBand="1"/>
      </w:tblPr>
      <w:tblGrid>
        <w:gridCol w:w="2820"/>
        <w:gridCol w:w="2640"/>
        <w:gridCol w:w="1594"/>
        <w:gridCol w:w="1783"/>
      </w:tblGrid>
      <w:tr w:rsidR="00E12271" w14:paraId="7155E12A" w14:textId="77777777" w:rsidTr="00F37DEF">
        <w:trPr>
          <w:trHeight w:hRule="exact" w:val="1286"/>
        </w:trPr>
        <w:tc>
          <w:tcPr>
            <w:tcW w:w="2820" w:type="dxa"/>
          </w:tcPr>
          <w:p w14:paraId="4FE665F3" w14:textId="77777777" w:rsidR="00E12271" w:rsidRDefault="00F37DEF">
            <w:pPr>
              <w:spacing w:line="72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作业内容</w:t>
            </w:r>
          </w:p>
        </w:tc>
        <w:tc>
          <w:tcPr>
            <w:tcW w:w="2640" w:type="dxa"/>
          </w:tcPr>
          <w:p w14:paraId="54E209A5" w14:textId="77777777" w:rsidR="00E12271" w:rsidRDefault="00F37DEF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作业分值</w:t>
            </w:r>
          </w:p>
          <w:p w14:paraId="7E98EE22" w14:textId="77777777" w:rsidR="00E12271" w:rsidRDefault="00F37DEF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（测试题+观后感）</w:t>
            </w:r>
          </w:p>
        </w:tc>
        <w:tc>
          <w:tcPr>
            <w:tcW w:w="1594" w:type="dxa"/>
          </w:tcPr>
          <w:p w14:paraId="4BF47D78" w14:textId="77777777" w:rsidR="00E12271" w:rsidRDefault="00F37DEF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作业开放日期</w:t>
            </w:r>
          </w:p>
        </w:tc>
        <w:tc>
          <w:tcPr>
            <w:tcW w:w="1783" w:type="dxa"/>
          </w:tcPr>
          <w:p w14:paraId="7D7E4CD1" w14:textId="77777777" w:rsidR="00E12271" w:rsidRDefault="00F37DEF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提交截止日期</w:t>
            </w:r>
          </w:p>
        </w:tc>
      </w:tr>
      <w:tr w:rsidR="00E12271" w14:paraId="4368F814" w14:textId="77777777">
        <w:trPr>
          <w:trHeight w:hRule="exact" w:val="567"/>
        </w:trPr>
        <w:tc>
          <w:tcPr>
            <w:tcW w:w="2820" w:type="dxa"/>
          </w:tcPr>
          <w:p w14:paraId="06ABF030" w14:textId="77777777" w:rsidR="00E12271" w:rsidRDefault="00F37D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导论</w:t>
            </w:r>
          </w:p>
        </w:tc>
        <w:tc>
          <w:tcPr>
            <w:tcW w:w="2640" w:type="dxa"/>
          </w:tcPr>
          <w:p w14:paraId="0D2A1285" w14:textId="77777777" w:rsidR="00E12271" w:rsidRDefault="00F37D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2（测试题）</w:t>
            </w:r>
          </w:p>
        </w:tc>
        <w:tc>
          <w:tcPr>
            <w:tcW w:w="1594" w:type="dxa"/>
            <w:vMerge w:val="restart"/>
          </w:tcPr>
          <w:p w14:paraId="22152AD2" w14:textId="77777777" w:rsidR="00E12271" w:rsidRDefault="00E12271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21187E1A" w14:textId="77777777" w:rsidR="00E12271" w:rsidRDefault="00E12271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43AA6DAF" w14:textId="77777777" w:rsidR="00E12271" w:rsidRDefault="00E12271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7C3E9BED" w14:textId="77777777" w:rsidR="00E12271" w:rsidRDefault="00E12271">
            <w:pPr>
              <w:rPr>
                <w:rFonts w:ascii="仿宋_gb2312" w:eastAsia="仿宋_gb2312"/>
                <w:sz w:val="30"/>
                <w:szCs w:val="30"/>
              </w:rPr>
            </w:pPr>
          </w:p>
          <w:p w14:paraId="08F0CCA3" w14:textId="77777777" w:rsidR="00E12271" w:rsidRDefault="00F37DEF" w:rsidP="008C2841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6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/>
                <w:sz w:val="30"/>
                <w:szCs w:val="30"/>
              </w:rPr>
              <w:t>2</w:t>
            </w:r>
            <w:r w:rsidR="008C2841">
              <w:rPr>
                <w:rFonts w:ascii="仿宋_gb2312" w:eastAsia="仿宋_gb2312"/>
                <w:sz w:val="30"/>
                <w:szCs w:val="30"/>
              </w:rPr>
              <w:t>7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</w:tc>
        <w:tc>
          <w:tcPr>
            <w:tcW w:w="1783" w:type="dxa"/>
            <w:vMerge w:val="restart"/>
          </w:tcPr>
          <w:p w14:paraId="18E72E4F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77E83CCD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237175D7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52C28C33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0C896B3B" w14:textId="77777777" w:rsidR="00E12271" w:rsidRDefault="00F37D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课程结课前</w:t>
            </w:r>
          </w:p>
          <w:p w14:paraId="0EE35CBA" w14:textId="77777777" w:rsidR="00E12271" w:rsidRDefault="00F37DEF" w:rsidP="008C284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/>
                <w:sz w:val="30"/>
                <w:szCs w:val="30"/>
              </w:rPr>
              <w:t>7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月1</w:t>
            </w:r>
            <w:r w:rsidR="008C2841">
              <w:rPr>
                <w:rFonts w:ascii="仿宋_gb2312" w:eastAsia="仿宋_gb2312"/>
                <w:sz w:val="30"/>
                <w:szCs w:val="30"/>
              </w:rPr>
              <w:t>6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日）</w:t>
            </w:r>
          </w:p>
        </w:tc>
      </w:tr>
      <w:tr w:rsidR="00E12271" w14:paraId="79DE94D0" w14:textId="77777777">
        <w:trPr>
          <w:trHeight w:hRule="exact" w:val="872"/>
        </w:trPr>
        <w:tc>
          <w:tcPr>
            <w:tcW w:w="2820" w:type="dxa"/>
          </w:tcPr>
          <w:p w14:paraId="2D01ED0F" w14:textId="77777777" w:rsidR="00E12271" w:rsidRDefault="00F37DEF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中国特色社会主义经济建设</w:t>
            </w:r>
          </w:p>
        </w:tc>
        <w:tc>
          <w:tcPr>
            <w:tcW w:w="2640" w:type="dxa"/>
          </w:tcPr>
          <w:p w14:paraId="3DF03177" w14:textId="77777777" w:rsidR="00E12271" w:rsidRDefault="00F37DEF">
            <w:pPr>
              <w:spacing w:line="6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10+4</w:t>
            </w:r>
          </w:p>
        </w:tc>
        <w:tc>
          <w:tcPr>
            <w:tcW w:w="1594" w:type="dxa"/>
            <w:vMerge/>
          </w:tcPr>
          <w:p w14:paraId="42A673FA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3" w:type="dxa"/>
            <w:vMerge/>
          </w:tcPr>
          <w:p w14:paraId="06BC1E2F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12271" w14:paraId="608E3EF2" w14:textId="77777777">
        <w:trPr>
          <w:trHeight w:hRule="exact" w:val="857"/>
        </w:trPr>
        <w:tc>
          <w:tcPr>
            <w:tcW w:w="2820" w:type="dxa"/>
          </w:tcPr>
          <w:p w14:paraId="6AFFE20D" w14:textId="77777777" w:rsidR="00E12271" w:rsidRDefault="00F37DEF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中国特色社会主义政治建设</w:t>
            </w:r>
          </w:p>
        </w:tc>
        <w:tc>
          <w:tcPr>
            <w:tcW w:w="2640" w:type="dxa"/>
          </w:tcPr>
          <w:p w14:paraId="758FFB8A" w14:textId="77777777" w:rsidR="00E12271" w:rsidRDefault="00F37DEF">
            <w:pPr>
              <w:spacing w:line="6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10+4</w:t>
            </w:r>
          </w:p>
        </w:tc>
        <w:tc>
          <w:tcPr>
            <w:tcW w:w="1594" w:type="dxa"/>
            <w:vMerge/>
          </w:tcPr>
          <w:p w14:paraId="2FB1CFD9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3" w:type="dxa"/>
            <w:vMerge/>
          </w:tcPr>
          <w:p w14:paraId="537F9544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12271" w14:paraId="4BE40975" w14:textId="77777777">
        <w:trPr>
          <w:trHeight w:hRule="exact" w:val="847"/>
        </w:trPr>
        <w:tc>
          <w:tcPr>
            <w:tcW w:w="2820" w:type="dxa"/>
          </w:tcPr>
          <w:p w14:paraId="4C11C3AC" w14:textId="77777777" w:rsidR="00E12271" w:rsidRDefault="00F37DEF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中国特色社会主义文化建设</w:t>
            </w:r>
          </w:p>
        </w:tc>
        <w:tc>
          <w:tcPr>
            <w:tcW w:w="2640" w:type="dxa"/>
          </w:tcPr>
          <w:p w14:paraId="608C7DB1" w14:textId="77777777" w:rsidR="00E12271" w:rsidRDefault="00F37DEF">
            <w:pPr>
              <w:spacing w:line="6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10+4</w:t>
            </w:r>
          </w:p>
        </w:tc>
        <w:tc>
          <w:tcPr>
            <w:tcW w:w="1594" w:type="dxa"/>
            <w:vMerge/>
          </w:tcPr>
          <w:p w14:paraId="08BED1D6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3" w:type="dxa"/>
            <w:vMerge/>
          </w:tcPr>
          <w:p w14:paraId="1B84ACC0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12271" w14:paraId="4AC32470" w14:textId="77777777">
        <w:trPr>
          <w:trHeight w:hRule="exact" w:val="887"/>
        </w:trPr>
        <w:tc>
          <w:tcPr>
            <w:tcW w:w="2820" w:type="dxa"/>
          </w:tcPr>
          <w:p w14:paraId="064BA0D4" w14:textId="77777777" w:rsidR="00E12271" w:rsidRDefault="00F37DEF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中国特色社会主义社会建设</w:t>
            </w:r>
          </w:p>
        </w:tc>
        <w:tc>
          <w:tcPr>
            <w:tcW w:w="2640" w:type="dxa"/>
          </w:tcPr>
          <w:p w14:paraId="1E6597E5" w14:textId="77777777" w:rsidR="00E12271" w:rsidRDefault="00F37DEF">
            <w:pPr>
              <w:spacing w:line="6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10+4</w:t>
            </w:r>
          </w:p>
        </w:tc>
        <w:tc>
          <w:tcPr>
            <w:tcW w:w="1594" w:type="dxa"/>
            <w:vMerge/>
          </w:tcPr>
          <w:p w14:paraId="3A80EC7B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3" w:type="dxa"/>
            <w:vMerge/>
          </w:tcPr>
          <w:p w14:paraId="7EFCFEAD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12271" w14:paraId="4783AD3B" w14:textId="77777777">
        <w:trPr>
          <w:trHeight w:hRule="exact" w:val="872"/>
        </w:trPr>
        <w:tc>
          <w:tcPr>
            <w:tcW w:w="2820" w:type="dxa"/>
          </w:tcPr>
          <w:p w14:paraId="3B59C49D" w14:textId="77777777" w:rsidR="00E12271" w:rsidRDefault="00F37DEF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中国特色社会主义生态文明建设</w:t>
            </w:r>
          </w:p>
        </w:tc>
        <w:tc>
          <w:tcPr>
            <w:tcW w:w="2640" w:type="dxa"/>
          </w:tcPr>
          <w:p w14:paraId="7DD89266" w14:textId="77777777" w:rsidR="00E12271" w:rsidRDefault="00F37DEF">
            <w:pPr>
              <w:spacing w:line="6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10+4</w:t>
            </w:r>
          </w:p>
        </w:tc>
        <w:tc>
          <w:tcPr>
            <w:tcW w:w="1594" w:type="dxa"/>
            <w:vMerge/>
          </w:tcPr>
          <w:p w14:paraId="78754B50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3" w:type="dxa"/>
            <w:vMerge/>
          </w:tcPr>
          <w:p w14:paraId="46D72A6F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12271" w14:paraId="523EC91B" w14:textId="77777777">
        <w:trPr>
          <w:trHeight w:hRule="exact" w:val="852"/>
        </w:trPr>
        <w:tc>
          <w:tcPr>
            <w:tcW w:w="2820" w:type="dxa"/>
          </w:tcPr>
          <w:p w14:paraId="21998029" w14:textId="77777777" w:rsidR="00E12271" w:rsidRDefault="00F37DEF">
            <w:pPr>
              <w:spacing w:line="42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中国特色社会主义领导力量</w:t>
            </w:r>
          </w:p>
        </w:tc>
        <w:tc>
          <w:tcPr>
            <w:tcW w:w="2640" w:type="dxa"/>
          </w:tcPr>
          <w:p w14:paraId="18D66290" w14:textId="77777777" w:rsidR="00E12271" w:rsidRDefault="00F37DEF">
            <w:pPr>
              <w:spacing w:line="600" w:lineRule="auto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10+4</w:t>
            </w:r>
          </w:p>
        </w:tc>
        <w:tc>
          <w:tcPr>
            <w:tcW w:w="1594" w:type="dxa"/>
            <w:vMerge/>
          </w:tcPr>
          <w:p w14:paraId="738FF498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3" w:type="dxa"/>
            <w:vMerge/>
          </w:tcPr>
          <w:p w14:paraId="74A75397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E12271" w14:paraId="61D0AEF3" w14:textId="77777777">
        <w:trPr>
          <w:trHeight w:hRule="exact" w:val="567"/>
        </w:trPr>
        <w:tc>
          <w:tcPr>
            <w:tcW w:w="2820" w:type="dxa"/>
          </w:tcPr>
          <w:p w14:paraId="4DB5F763" w14:textId="77777777" w:rsidR="00E12271" w:rsidRDefault="00F37D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当代中国与世界</w:t>
            </w:r>
          </w:p>
        </w:tc>
        <w:tc>
          <w:tcPr>
            <w:tcW w:w="2640" w:type="dxa"/>
          </w:tcPr>
          <w:p w14:paraId="58E05DFD" w14:textId="77777777" w:rsidR="00E12271" w:rsidRDefault="00F37DEF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10+4</w:t>
            </w:r>
          </w:p>
        </w:tc>
        <w:tc>
          <w:tcPr>
            <w:tcW w:w="1594" w:type="dxa"/>
            <w:vMerge/>
          </w:tcPr>
          <w:p w14:paraId="3282A8A0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83" w:type="dxa"/>
            <w:vMerge/>
          </w:tcPr>
          <w:p w14:paraId="598BC350" w14:textId="77777777" w:rsidR="00E12271" w:rsidRDefault="00E1227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DD486C8" w14:textId="77777777" w:rsidR="00E12271" w:rsidRDefault="00E12271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rPr>
          <w:rFonts w:ascii="仿宋_gb2312" w:eastAsia="仿宋_gb2312" w:hAnsi="华文仿宋"/>
          <w:color w:val="000000"/>
          <w:sz w:val="32"/>
          <w:szCs w:val="32"/>
          <w:highlight w:val="yellow"/>
        </w:rPr>
      </w:pPr>
    </w:p>
    <w:p w14:paraId="7D436CB6" w14:textId="77777777" w:rsidR="00E12271" w:rsidRDefault="00F37DEF">
      <w:pPr>
        <w:widowControl/>
        <w:snapToGrid w:val="0"/>
        <w:spacing w:line="560" w:lineRule="exact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                                      教务部</w:t>
      </w:r>
    </w:p>
    <w:p w14:paraId="1EAE7BF4" w14:textId="4379DFDB" w:rsidR="00E12271" w:rsidRDefault="00F37DEF">
      <w:pPr>
        <w:widowControl/>
        <w:rPr>
          <w:sz w:val="24"/>
          <w:szCs w:val="24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 xml:space="preserve">                                  202</w:t>
      </w:r>
      <w:r w:rsidR="008C2841">
        <w:rPr>
          <w:rFonts w:ascii="仿宋_gb2312" w:eastAsia="仿宋_gb2312" w:hAnsi="华文仿宋"/>
          <w:color w:val="000000"/>
          <w:sz w:val="32"/>
          <w:szCs w:val="32"/>
        </w:rPr>
        <w:t>2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年6月</w:t>
      </w:r>
      <w:r w:rsidR="007C55F9">
        <w:rPr>
          <w:rFonts w:ascii="仿宋_gb2312" w:eastAsia="仿宋_gb2312" w:hAnsi="华文仿宋"/>
          <w:color w:val="000000"/>
          <w:sz w:val="32"/>
          <w:szCs w:val="32"/>
        </w:rPr>
        <w:t>24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日</w:t>
      </w:r>
    </w:p>
    <w:sectPr w:rsidR="00E1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A2B78"/>
    <w:multiLevelType w:val="singleLevel"/>
    <w:tmpl w:val="73CA2B7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0880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E23"/>
    <w:rsid w:val="0000611E"/>
    <w:rsid w:val="00030711"/>
    <w:rsid w:val="000A577A"/>
    <w:rsid w:val="000C11BD"/>
    <w:rsid w:val="000D0BB3"/>
    <w:rsid w:val="000D4FC9"/>
    <w:rsid w:val="000E0FFC"/>
    <w:rsid w:val="000F6A9B"/>
    <w:rsid w:val="00143D03"/>
    <w:rsid w:val="00150197"/>
    <w:rsid w:val="0015356C"/>
    <w:rsid w:val="00243803"/>
    <w:rsid w:val="00281A07"/>
    <w:rsid w:val="002A4F28"/>
    <w:rsid w:val="002D21A1"/>
    <w:rsid w:val="002D288C"/>
    <w:rsid w:val="002E7A2A"/>
    <w:rsid w:val="00307CD6"/>
    <w:rsid w:val="003313D4"/>
    <w:rsid w:val="00365347"/>
    <w:rsid w:val="00365DFC"/>
    <w:rsid w:val="00374940"/>
    <w:rsid w:val="003B7CE7"/>
    <w:rsid w:val="003E0A14"/>
    <w:rsid w:val="003F2F7C"/>
    <w:rsid w:val="004018AF"/>
    <w:rsid w:val="004264B7"/>
    <w:rsid w:val="0044320A"/>
    <w:rsid w:val="004454CC"/>
    <w:rsid w:val="00483165"/>
    <w:rsid w:val="00483B89"/>
    <w:rsid w:val="004D3E0E"/>
    <w:rsid w:val="004D4360"/>
    <w:rsid w:val="0050188F"/>
    <w:rsid w:val="00520D5B"/>
    <w:rsid w:val="00540208"/>
    <w:rsid w:val="00557594"/>
    <w:rsid w:val="005F752B"/>
    <w:rsid w:val="0060431F"/>
    <w:rsid w:val="00623BA3"/>
    <w:rsid w:val="006325FE"/>
    <w:rsid w:val="006619A4"/>
    <w:rsid w:val="0067007B"/>
    <w:rsid w:val="0067606E"/>
    <w:rsid w:val="00703992"/>
    <w:rsid w:val="00747DBB"/>
    <w:rsid w:val="007545FE"/>
    <w:rsid w:val="00772DF6"/>
    <w:rsid w:val="0078577F"/>
    <w:rsid w:val="00785B66"/>
    <w:rsid w:val="007B0B2A"/>
    <w:rsid w:val="007C55F9"/>
    <w:rsid w:val="007D06F1"/>
    <w:rsid w:val="007E0633"/>
    <w:rsid w:val="00804065"/>
    <w:rsid w:val="0089776B"/>
    <w:rsid w:val="008A5A47"/>
    <w:rsid w:val="008B0C9D"/>
    <w:rsid w:val="008B1AFE"/>
    <w:rsid w:val="008C2841"/>
    <w:rsid w:val="008E7A54"/>
    <w:rsid w:val="008F2FF2"/>
    <w:rsid w:val="008F4FE5"/>
    <w:rsid w:val="0092742D"/>
    <w:rsid w:val="00927894"/>
    <w:rsid w:val="00977E34"/>
    <w:rsid w:val="00990C3B"/>
    <w:rsid w:val="009948D1"/>
    <w:rsid w:val="009C1B6E"/>
    <w:rsid w:val="009E693E"/>
    <w:rsid w:val="00A46E23"/>
    <w:rsid w:val="00A516D3"/>
    <w:rsid w:val="00AA2339"/>
    <w:rsid w:val="00AA342E"/>
    <w:rsid w:val="00AC2C82"/>
    <w:rsid w:val="00AD5233"/>
    <w:rsid w:val="00B009C8"/>
    <w:rsid w:val="00B07508"/>
    <w:rsid w:val="00B07B45"/>
    <w:rsid w:val="00B15A74"/>
    <w:rsid w:val="00B2256D"/>
    <w:rsid w:val="00B27966"/>
    <w:rsid w:val="00B340F7"/>
    <w:rsid w:val="00B50A44"/>
    <w:rsid w:val="00B9129A"/>
    <w:rsid w:val="00B9758A"/>
    <w:rsid w:val="00BA5D5B"/>
    <w:rsid w:val="00BC3B8D"/>
    <w:rsid w:val="00C079A6"/>
    <w:rsid w:val="00CA4984"/>
    <w:rsid w:val="00CA6677"/>
    <w:rsid w:val="00CB7DEF"/>
    <w:rsid w:val="00D05D85"/>
    <w:rsid w:val="00D60164"/>
    <w:rsid w:val="00D94A87"/>
    <w:rsid w:val="00DB3F06"/>
    <w:rsid w:val="00DC48E5"/>
    <w:rsid w:val="00DD32C4"/>
    <w:rsid w:val="00DE69AE"/>
    <w:rsid w:val="00E12271"/>
    <w:rsid w:val="00E6330C"/>
    <w:rsid w:val="00E84C43"/>
    <w:rsid w:val="00E944EA"/>
    <w:rsid w:val="00EC0982"/>
    <w:rsid w:val="00EC45E5"/>
    <w:rsid w:val="00EF4437"/>
    <w:rsid w:val="00F259EF"/>
    <w:rsid w:val="00F25A0A"/>
    <w:rsid w:val="00F37DEF"/>
    <w:rsid w:val="00F80B47"/>
    <w:rsid w:val="00F96A92"/>
    <w:rsid w:val="00FA2DBE"/>
    <w:rsid w:val="00FA4950"/>
    <w:rsid w:val="00FC4E6C"/>
    <w:rsid w:val="00FD084E"/>
    <w:rsid w:val="021423E9"/>
    <w:rsid w:val="02877D3B"/>
    <w:rsid w:val="04460C27"/>
    <w:rsid w:val="04C61150"/>
    <w:rsid w:val="06853466"/>
    <w:rsid w:val="06945AA3"/>
    <w:rsid w:val="07DF2C1B"/>
    <w:rsid w:val="0F586EE8"/>
    <w:rsid w:val="109331EF"/>
    <w:rsid w:val="15AE41B5"/>
    <w:rsid w:val="1B75130F"/>
    <w:rsid w:val="1C96760E"/>
    <w:rsid w:val="1CCA5B1C"/>
    <w:rsid w:val="1D07175E"/>
    <w:rsid w:val="1F1C3FA5"/>
    <w:rsid w:val="292E6B0C"/>
    <w:rsid w:val="29362CD1"/>
    <w:rsid w:val="29A04278"/>
    <w:rsid w:val="2EC73BE1"/>
    <w:rsid w:val="31216A49"/>
    <w:rsid w:val="31C77130"/>
    <w:rsid w:val="33BB51AA"/>
    <w:rsid w:val="34573E5C"/>
    <w:rsid w:val="35154C53"/>
    <w:rsid w:val="36655770"/>
    <w:rsid w:val="3A332E57"/>
    <w:rsid w:val="3AB843C5"/>
    <w:rsid w:val="3B5136FC"/>
    <w:rsid w:val="3DFB5215"/>
    <w:rsid w:val="40AE7C12"/>
    <w:rsid w:val="46CC6152"/>
    <w:rsid w:val="4B073237"/>
    <w:rsid w:val="4C9A449D"/>
    <w:rsid w:val="4EF919EF"/>
    <w:rsid w:val="4FBE5C94"/>
    <w:rsid w:val="5013479A"/>
    <w:rsid w:val="50E41FB5"/>
    <w:rsid w:val="52CD478B"/>
    <w:rsid w:val="533275E9"/>
    <w:rsid w:val="59CF2544"/>
    <w:rsid w:val="5E42557A"/>
    <w:rsid w:val="611B0B55"/>
    <w:rsid w:val="63E25821"/>
    <w:rsid w:val="6D6D4A2F"/>
    <w:rsid w:val="6DA005F2"/>
    <w:rsid w:val="71840109"/>
    <w:rsid w:val="77852D7A"/>
    <w:rsid w:val="7A3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2004A"/>
  <w15:docId w15:val="{D8A179F1-B324-46D4-83A5-6EC7A20A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yang</cp:lastModifiedBy>
  <cp:revision>4</cp:revision>
  <cp:lastPrinted>2019-05-21T08:29:00Z</cp:lastPrinted>
  <dcterms:created xsi:type="dcterms:W3CDTF">2022-06-18T01:49:00Z</dcterms:created>
  <dcterms:modified xsi:type="dcterms:W3CDTF">2022-06-23T12:41:00Z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6E4275C2615B45C3A5594D54DF4B093E</vt:lpwstr>
  </property>
</Properties>
</file>