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C84CC" w14:textId="77777777" w:rsidR="008A1357" w:rsidRPr="008A1357" w:rsidRDefault="00AA4241" w:rsidP="00D64734">
      <w:pPr>
        <w:jc w:val="center"/>
        <w:rPr>
          <w:rFonts w:ascii="方正小标宋简体" w:eastAsia="方正小标宋简体"/>
          <w:sz w:val="40"/>
          <w:szCs w:val="40"/>
        </w:rPr>
      </w:pPr>
      <w:r w:rsidRPr="008A1357">
        <w:rPr>
          <w:rFonts w:ascii="方正小标宋简体" w:eastAsia="方正小标宋简体" w:hint="eastAsia"/>
          <w:sz w:val="40"/>
          <w:szCs w:val="40"/>
        </w:rPr>
        <w:t>北京师范大学</w:t>
      </w:r>
    </w:p>
    <w:p w14:paraId="05565B79" w14:textId="09F88252" w:rsidR="00D64734" w:rsidRPr="008A1357" w:rsidRDefault="002441F2" w:rsidP="00D64734">
      <w:pPr>
        <w:jc w:val="center"/>
        <w:rPr>
          <w:rFonts w:ascii="方正小标宋简体" w:eastAsia="方正小标宋简体"/>
          <w:sz w:val="40"/>
          <w:szCs w:val="40"/>
        </w:rPr>
      </w:pPr>
      <w:r>
        <w:rPr>
          <w:rFonts w:ascii="方正小标宋简体" w:eastAsia="方正小标宋简体" w:hint="eastAsia"/>
          <w:sz w:val="40"/>
          <w:szCs w:val="40"/>
        </w:rPr>
        <w:t>2</w:t>
      </w:r>
      <w:r>
        <w:rPr>
          <w:rFonts w:ascii="方正小标宋简体" w:eastAsia="方正小标宋简体"/>
          <w:sz w:val="40"/>
          <w:szCs w:val="40"/>
        </w:rPr>
        <w:t>024</w:t>
      </w:r>
      <w:r>
        <w:rPr>
          <w:rFonts w:ascii="方正小标宋简体" w:eastAsia="方正小标宋简体" w:hint="eastAsia"/>
          <w:sz w:val="40"/>
          <w:szCs w:val="40"/>
        </w:rPr>
        <w:t>年</w:t>
      </w:r>
      <w:r w:rsidR="00BD11FB" w:rsidRPr="008A1357">
        <w:rPr>
          <w:rFonts w:ascii="方正小标宋简体" w:eastAsia="方正小标宋简体" w:hint="eastAsia"/>
          <w:sz w:val="40"/>
          <w:szCs w:val="40"/>
        </w:rPr>
        <w:t>师范专业建设</w:t>
      </w:r>
      <w:r w:rsidR="00046F8F">
        <w:rPr>
          <w:rFonts w:ascii="方正小标宋简体" w:eastAsia="方正小标宋简体" w:hint="eastAsia"/>
          <w:sz w:val="40"/>
          <w:szCs w:val="40"/>
        </w:rPr>
        <w:t>质量提升</w:t>
      </w:r>
      <w:r w:rsidR="00BD11FB" w:rsidRPr="008A1357">
        <w:rPr>
          <w:rFonts w:ascii="方正小标宋简体" w:eastAsia="方正小标宋简体" w:hint="eastAsia"/>
          <w:sz w:val="40"/>
          <w:szCs w:val="40"/>
        </w:rPr>
        <w:t>专项申报指南</w:t>
      </w:r>
    </w:p>
    <w:p w14:paraId="60BE7333" w14:textId="229728FC" w:rsidR="00D64734" w:rsidRPr="008A1357" w:rsidRDefault="00D64734" w:rsidP="003872C1">
      <w:pPr>
        <w:rPr>
          <w:rFonts w:ascii="仿宋_GB2312" w:eastAsia="仿宋_GB2312" w:hAnsi="楷体"/>
          <w:color w:val="000000" w:themeColor="text1"/>
          <w:sz w:val="36"/>
          <w:szCs w:val="36"/>
        </w:rPr>
      </w:pPr>
    </w:p>
    <w:p w14:paraId="1C0C058B" w14:textId="6E30AA7D" w:rsidR="00BD193B" w:rsidRPr="00BD193B" w:rsidRDefault="00BD193B" w:rsidP="003872C1">
      <w:pPr>
        <w:rPr>
          <w:rFonts w:ascii="黑体" w:eastAsia="黑体" w:hAnsi="黑体"/>
          <w:b/>
          <w:color w:val="000000" w:themeColor="text1"/>
          <w:sz w:val="32"/>
          <w:szCs w:val="32"/>
        </w:rPr>
      </w:pPr>
      <w:r w:rsidRPr="00BD193B">
        <w:rPr>
          <w:rFonts w:ascii="黑体" w:eastAsia="黑体" w:hAnsi="黑体" w:hint="eastAsia"/>
          <w:b/>
          <w:color w:val="000000" w:themeColor="text1"/>
          <w:sz w:val="32"/>
          <w:szCs w:val="32"/>
        </w:rPr>
        <w:t>一、指导思想</w:t>
      </w:r>
    </w:p>
    <w:p w14:paraId="12F57EB3" w14:textId="09149450" w:rsidR="0002648C" w:rsidRDefault="00792E55" w:rsidP="0002648C">
      <w:pPr>
        <w:ind w:firstLineChars="200" w:firstLine="640"/>
        <w:rPr>
          <w:rFonts w:ascii="仿宋_GB2312" w:eastAsia="仿宋_GB2312" w:hAnsi="楷体"/>
          <w:color w:val="000000" w:themeColor="text1"/>
          <w:sz w:val="32"/>
          <w:szCs w:val="32"/>
        </w:rPr>
      </w:pPr>
      <w:r w:rsidRPr="005E0E08">
        <w:rPr>
          <w:rFonts w:ascii="仿宋_GB2312" w:eastAsia="仿宋_GB2312" w:hAnsi="黑体" w:hint="eastAsia"/>
          <w:color w:val="000000"/>
          <w:sz w:val="32"/>
          <w:szCs w:val="32"/>
        </w:rPr>
        <w:t>为深入贯彻落</w:t>
      </w:r>
      <w:proofErr w:type="gramStart"/>
      <w:r w:rsidRPr="005E0E08">
        <w:rPr>
          <w:rFonts w:ascii="仿宋_GB2312" w:eastAsia="仿宋_GB2312" w:hAnsi="黑体" w:hint="eastAsia"/>
          <w:color w:val="000000"/>
          <w:sz w:val="32"/>
          <w:szCs w:val="32"/>
        </w:rPr>
        <w:t>实习近</w:t>
      </w:r>
      <w:proofErr w:type="gramEnd"/>
      <w:r w:rsidRPr="005E0E08">
        <w:rPr>
          <w:rFonts w:ascii="仿宋_GB2312" w:eastAsia="仿宋_GB2312" w:hAnsi="黑体" w:hint="eastAsia"/>
          <w:color w:val="000000"/>
          <w:sz w:val="32"/>
          <w:szCs w:val="32"/>
        </w:rPr>
        <w:t>平总书记关于教育的重要论述和给我校</w:t>
      </w:r>
      <w:r w:rsidRPr="005E0E08">
        <w:rPr>
          <w:rFonts w:ascii="仿宋_GB2312" w:eastAsia="仿宋_GB2312" w:hAnsi="黑体"/>
          <w:color w:val="000000"/>
          <w:sz w:val="32"/>
          <w:szCs w:val="32"/>
        </w:rPr>
        <w:t>“</w:t>
      </w:r>
      <w:r w:rsidRPr="005E0E08">
        <w:rPr>
          <w:rFonts w:ascii="仿宋_GB2312" w:eastAsia="仿宋_GB2312" w:hAnsi="黑体"/>
          <w:color w:val="000000"/>
          <w:sz w:val="32"/>
          <w:szCs w:val="32"/>
        </w:rPr>
        <w:t>优师计划</w:t>
      </w:r>
      <w:r w:rsidRPr="005E0E08">
        <w:rPr>
          <w:rFonts w:ascii="仿宋_GB2312" w:eastAsia="仿宋_GB2312" w:hAnsi="黑体"/>
          <w:color w:val="000000"/>
          <w:sz w:val="32"/>
          <w:szCs w:val="32"/>
        </w:rPr>
        <w:t>”</w:t>
      </w:r>
      <w:r w:rsidRPr="005E0E08">
        <w:rPr>
          <w:rFonts w:ascii="仿宋_GB2312" w:eastAsia="仿宋_GB2312" w:hAnsi="黑体" w:hint="eastAsia"/>
          <w:color w:val="000000"/>
          <w:sz w:val="32"/>
          <w:szCs w:val="32"/>
        </w:rPr>
        <w:t>师范</w:t>
      </w:r>
      <w:proofErr w:type="gramStart"/>
      <w:r w:rsidRPr="005E0E08">
        <w:rPr>
          <w:rFonts w:ascii="仿宋_GB2312" w:eastAsia="仿宋_GB2312" w:hAnsi="黑体" w:hint="eastAsia"/>
          <w:color w:val="000000"/>
          <w:sz w:val="32"/>
          <w:szCs w:val="32"/>
        </w:rPr>
        <w:t>生</w:t>
      </w:r>
      <w:r w:rsidRPr="005E0E08">
        <w:rPr>
          <w:rFonts w:ascii="仿宋_GB2312" w:eastAsia="仿宋_GB2312" w:hAnsi="黑体"/>
          <w:color w:val="000000"/>
          <w:sz w:val="32"/>
          <w:szCs w:val="32"/>
        </w:rPr>
        <w:t>重要</w:t>
      </w:r>
      <w:proofErr w:type="gramEnd"/>
      <w:r w:rsidRPr="005E0E08">
        <w:rPr>
          <w:rFonts w:ascii="仿宋_GB2312" w:eastAsia="仿宋_GB2312" w:hAnsi="黑体"/>
          <w:color w:val="000000"/>
          <w:sz w:val="32"/>
          <w:szCs w:val="32"/>
        </w:rPr>
        <w:t>回信精神，</w:t>
      </w:r>
      <w:r w:rsidRPr="005E0E08">
        <w:rPr>
          <w:rFonts w:ascii="仿宋_GB2312" w:eastAsia="仿宋_GB2312" w:hAnsi="黑体" w:hint="eastAsia"/>
          <w:color w:val="000000"/>
          <w:sz w:val="32"/>
          <w:szCs w:val="32"/>
        </w:rPr>
        <w:t>深化我校“一体两翼”办学格局下的教师教育领域改革，</w:t>
      </w:r>
      <w:r>
        <w:rPr>
          <w:rFonts w:ascii="仿宋_GB2312" w:eastAsia="仿宋_GB2312" w:hAnsi="黑体" w:hint="eastAsia"/>
          <w:color w:val="000000"/>
          <w:sz w:val="32"/>
          <w:szCs w:val="32"/>
        </w:rPr>
        <w:t>学校</w:t>
      </w:r>
      <w:r w:rsidR="00966FD6">
        <w:rPr>
          <w:rFonts w:ascii="仿宋_GB2312" w:eastAsia="仿宋_GB2312" w:hAnsi="黑体" w:hint="eastAsia"/>
          <w:color w:val="000000"/>
          <w:sz w:val="32"/>
          <w:szCs w:val="32"/>
        </w:rPr>
        <w:t>制定</w:t>
      </w:r>
      <w:r>
        <w:rPr>
          <w:rFonts w:ascii="仿宋_GB2312" w:eastAsia="仿宋_GB2312" w:hAnsi="黑体" w:hint="eastAsia"/>
          <w:color w:val="000000"/>
          <w:sz w:val="32"/>
          <w:szCs w:val="32"/>
        </w:rPr>
        <w:t>发布《北京师范大学关于印发</w:t>
      </w:r>
      <w:r>
        <w:rPr>
          <w:rFonts w:ascii="仿宋_GB2312" w:eastAsia="仿宋_GB2312" w:hAnsi="华文仿宋" w:hint="eastAsia"/>
          <w:color w:val="000000"/>
          <w:sz w:val="32"/>
          <w:szCs w:val="32"/>
        </w:rPr>
        <w:t>&lt;</w:t>
      </w:r>
      <w:r w:rsidRPr="00B30CB3">
        <w:rPr>
          <w:rFonts w:ascii="仿宋_GB2312" w:eastAsia="仿宋_GB2312" w:hAnsi="华文仿宋" w:hint="eastAsia"/>
          <w:color w:val="000000"/>
          <w:sz w:val="32"/>
          <w:szCs w:val="32"/>
        </w:rPr>
        <w:t>师范专业建设</w:t>
      </w:r>
      <w:r>
        <w:rPr>
          <w:rFonts w:ascii="仿宋_GB2312" w:eastAsia="仿宋_GB2312" w:hAnsi="华文仿宋" w:hint="eastAsia"/>
          <w:color w:val="000000"/>
          <w:sz w:val="32"/>
          <w:szCs w:val="32"/>
        </w:rPr>
        <w:t>质量提升</w:t>
      </w:r>
      <w:r w:rsidRPr="00B30CB3">
        <w:rPr>
          <w:rFonts w:ascii="仿宋_GB2312" w:eastAsia="仿宋_GB2312" w:hAnsi="华文仿宋" w:hint="eastAsia"/>
          <w:color w:val="000000"/>
          <w:sz w:val="32"/>
          <w:szCs w:val="32"/>
        </w:rPr>
        <w:t>专项管理办法</w:t>
      </w:r>
      <w:r>
        <w:rPr>
          <w:rFonts w:ascii="仿宋_GB2312" w:eastAsia="仿宋_GB2312" w:hAnsi="华文仿宋" w:hint="eastAsia"/>
          <w:color w:val="000000"/>
          <w:sz w:val="32"/>
          <w:szCs w:val="32"/>
        </w:rPr>
        <w:t>&gt;的通知</w:t>
      </w:r>
      <w:r>
        <w:rPr>
          <w:rFonts w:ascii="仿宋_GB2312" w:eastAsia="仿宋_GB2312" w:hAnsi="黑体" w:hint="eastAsia"/>
          <w:color w:val="000000"/>
          <w:sz w:val="32"/>
          <w:szCs w:val="32"/>
        </w:rPr>
        <w:t>》</w:t>
      </w:r>
      <w:r>
        <w:rPr>
          <w:rFonts w:ascii="仿宋_GB2312" w:eastAsia="仿宋_GB2312" w:hAnsi="华文仿宋" w:hint="eastAsia"/>
          <w:color w:val="000000"/>
          <w:sz w:val="32"/>
          <w:szCs w:val="32"/>
        </w:rPr>
        <w:t>（师校发</w:t>
      </w:r>
      <w:r w:rsidRPr="00B325C1">
        <w:rPr>
          <w:rFonts w:ascii="仿宋_GB2312" w:eastAsia="仿宋_GB2312" w:hAnsi="华文仿宋" w:hint="eastAsia"/>
          <w:color w:val="000000"/>
          <w:sz w:val="32"/>
          <w:szCs w:val="32"/>
        </w:rPr>
        <w:t>〔</w:t>
      </w:r>
      <w:r w:rsidRPr="00B325C1">
        <w:rPr>
          <w:rFonts w:ascii="仿宋_GB2312" w:eastAsia="仿宋_GB2312" w:hAnsi="华文仿宋"/>
          <w:color w:val="000000"/>
          <w:sz w:val="32"/>
          <w:szCs w:val="32"/>
        </w:rPr>
        <w:t>20</w:t>
      </w:r>
      <w:r>
        <w:rPr>
          <w:rFonts w:ascii="仿宋_GB2312" w:eastAsia="仿宋_GB2312" w:hAnsi="华文仿宋"/>
          <w:color w:val="000000"/>
          <w:sz w:val="32"/>
          <w:szCs w:val="32"/>
        </w:rPr>
        <w:t>24</w:t>
      </w:r>
      <w:r w:rsidRPr="00B325C1">
        <w:rPr>
          <w:rFonts w:ascii="仿宋_GB2312" w:eastAsia="仿宋_GB2312" w:hAnsi="华文仿宋" w:hint="eastAsia"/>
          <w:color w:val="000000"/>
          <w:sz w:val="32"/>
          <w:szCs w:val="32"/>
        </w:rPr>
        <w:t>〕</w:t>
      </w:r>
      <w:r>
        <w:rPr>
          <w:rFonts w:ascii="仿宋_GB2312" w:eastAsia="仿宋_GB2312" w:hAnsi="华文仿宋"/>
          <w:color w:val="000000"/>
          <w:sz w:val="32"/>
          <w:szCs w:val="32"/>
        </w:rPr>
        <w:t>45</w:t>
      </w:r>
      <w:r w:rsidRPr="00B325C1">
        <w:rPr>
          <w:rFonts w:ascii="仿宋_GB2312" w:eastAsia="仿宋_GB2312" w:hAnsi="华文仿宋" w:hint="eastAsia"/>
          <w:color w:val="000000"/>
          <w:sz w:val="32"/>
          <w:szCs w:val="32"/>
        </w:rPr>
        <w:t>号</w:t>
      </w:r>
      <w:r>
        <w:rPr>
          <w:rFonts w:ascii="仿宋_GB2312" w:eastAsia="仿宋_GB2312" w:hAnsi="华文仿宋" w:hint="eastAsia"/>
          <w:color w:val="000000"/>
          <w:sz w:val="32"/>
          <w:szCs w:val="32"/>
        </w:rPr>
        <w:t>）</w:t>
      </w:r>
      <w:r>
        <w:rPr>
          <w:rFonts w:ascii="仿宋_GB2312" w:eastAsia="仿宋_GB2312" w:hAnsi="黑体" w:hint="eastAsia"/>
          <w:color w:val="000000"/>
          <w:sz w:val="32"/>
          <w:szCs w:val="32"/>
        </w:rPr>
        <w:t>。根据通知精神，</w:t>
      </w:r>
      <w:r w:rsidR="00176200">
        <w:rPr>
          <w:rFonts w:ascii="仿宋_GB2312" w:eastAsia="仿宋_GB2312" w:hAnsi="楷体" w:hint="eastAsia"/>
          <w:color w:val="000000" w:themeColor="text1"/>
          <w:sz w:val="32"/>
          <w:szCs w:val="32"/>
        </w:rPr>
        <w:t>以</w:t>
      </w:r>
      <w:r w:rsidR="00DD6BA8">
        <w:rPr>
          <w:rFonts w:ascii="仿宋_GB2312" w:eastAsia="仿宋_GB2312" w:hAnsi="楷体" w:hint="eastAsia"/>
          <w:color w:val="000000" w:themeColor="text1"/>
          <w:sz w:val="32"/>
          <w:szCs w:val="32"/>
        </w:rPr>
        <w:t>院（系）自</w:t>
      </w:r>
      <w:r w:rsidR="0004372B">
        <w:rPr>
          <w:rFonts w:ascii="仿宋_GB2312" w:eastAsia="仿宋_GB2312" w:hAnsi="楷体" w:hint="eastAsia"/>
          <w:color w:val="000000" w:themeColor="text1"/>
          <w:sz w:val="32"/>
          <w:szCs w:val="32"/>
        </w:rPr>
        <w:t>主</w:t>
      </w:r>
      <w:r w:rsidR="00DD6BA8">
        <w:rPr>
          <w:rFonts w:ascii="仿宋_GB2312" w:eastAsia="仿宋_GB2312" w:hAnsi="楷体" w:hint="eastAsia"/>
          <w:color w:val="000000" w:themeColor="text1"/>
          <w:sz w:val="32"/>
          <w:szCs w:val="32"/>
        </w:rPr>
        <w:t>申报、</w:t>
      </w:r>
      <w:r w:rsidR="0004372B">
        <w:rPr>
          <w:rFonts w:ascii="仿宋_GB2312" w:eastAsia="仿宋_GB2312" w:hAnsi="楷体" w:hint="eastAsia"/>
          <w:color w:val="000000" w:themeColor="text1"/>
          <w:sz w:val="32"/>
          <w:szCs w:val="32"/>
        </w:rPr>
        <w:t>学校专家</w:t>
      </w:r>
      <w:r w:rsidR="00DD6BA8">
        <w:rPr>
          <w:rFonts w:ascii="仿宋_GB2312" w:eastAsia="仿宋_GB2312" w:hAnsi="楷体" w:hint="eastAsia"/>
          <w:color w:val="000000" w:themeColor="text1"/>
          <w:sz w:val="32"/>
          <w:szCs w:val="32"/>
        </w:rPr>
        <w:t>评审</w:t>
      </w:r>
      <w:r w:rsidR="0004372B">
        <w:rPr>
          <w:rFonts w:ascii="仿宋_GB2312" w:eastAsia="仿宋_GB2312" w:hAnsi="楷体" w:hint="eastAsia"/>
          <w:color w:val="000000" w:themeColor="text1"/>
          <w:sz w:val="32"/>
          <w:szCs w:val="32"/>
        </w:rPr>
        <w:t>的</w:t>
      </w:r>
      <w:r w:rsidR="00DD6BA8">
        <w:rPr>
          <w:rFonts w:ascii="仿宋_GB2312" w:eastAsia="仿宋_GB2312" w:hAnsi="楷体" w:hint="eastAsia"/>
          <w:color w:val="000000" w:themeColor="text1"/>
          <w:sz w:val="32"/>
          <w:szCs w:val="32"/>
        </w:rPr>
        <w:t>方式，</w:t>
      </w:r>
      <w:r w:rsidR="0004372B">
        <w:rPr>
          <w:rFonts w:ascii="仿宋_GB2312" w:eastAsia="仿宋_GB2312" w:hAnsi="楷体" w:hint="eastAsia"/>
          <w:color w:val="000000" w:themeColor="text1"/>
          <w:sz w:val="32"/>
          <w:szCs w:val="32"/>
        </w:rPr>
        <w:t>开展</w:t>
      </w:r>
      <w:r w:rsidR="00DD6BA8" w:rsidRPr="00DD6BA8">
        <w:rPr>
          <w:rFonts w:ascii="仿宋_GB2312" w:eastAsia="仿宋_GB2312" w:hAnsi="楷体"/>
          <w:color w:val="000000" w:themeColor="text1"/>
          <w:sz w:val="32"/>
          <w:szCs w:val="32"/>
        </w:rPr>
        <w:t>师范专业建设</w:t>
      </w:r>
      <w:r w:rsidR="00046F8F">
        <w:rPr>
          <w:rFonts w:ascii="仿宋_GB2312" w:eastAsia="仿宋_GB2312" w:hAnsi="楷体" w:hint="eastAsia"/>
          <w:color w:val="000000" w:themeColor="text1"/>
          <w:sz w:val="32"/>
          <w:szCs w:val="32"/>
        </w:rPr>
        <w:t>质量提升</w:t>
      </w:r>
      <w:r w:rsidR="00DD6BA8" w:rsidRPr="00DD6BA8">
        <w:rPr>
          <w:rFonts w:ascii="仿宋_GB2312" w:eastAsia="仿宋_GB2312" w:hAnsi="楷体"/>
          <w:color w:val="000000" w:themeColor="text1"/>
          <w:sz w:val="32"/>
          <w:szCs w:val="32"/>
        </w:rPr>
        <w:t>专项</w:t>
      </w:r>
      <w:r w:rsidR="0002648C">
        <w:rPr>
          <w:rFonts w:ascii="仿宋_GB2312" w:eastAsia="仿宋_GB2312" w:hAnsi="楷体" w:hint="eastAsia"/>
          <w:color w:val="000000" w:themeColor="text1"/>
          <w:sz w:val="32"/>
          <w:szCs w:val="32"/>
        </w:rPr>
        <w:t>申报</w:t>
      </w:r>
      <w:r w:rsidR="00DD6BA8" w:rsidRPr="00DD6BA8">
        <w:rPr>
          <w:rFonts w:ascii="仿宋_GB2312" w:eastAsia="仿宋_GB2312" w:hAnsi="楷体"/>
          <w:color w:val="000000" w:themeColor="text1"/>
          <w:sz w:val="32"/>
          <w:szCs w:val="32"/>
        </w:rPr>
        <w:t>工作</w:t>
      </w:r>
      <w:r w:rsidR="0004372B">
        <w:rPr>
          <w:rFonts w:ascii="仿宋_GB2312" w:eastAsia="仿宋_GB2312" w:hAnsi="楷体" w:hint="eastAsia"/>
          <w:color w:val="000000" w:themeColor="text1"/>
          <w:sz w:val="32"/>
          <w:szCs w:val="32"/>
        </w:rPr>
        <w:t>。通过专项建设</w:t>
      </w:r>
      <w:r w:rsidR="0002648C">
        <w:rPr>
          <w:rFonts w:ascii="仿宋_GB2312" w:eastAsia="仿宋_GB2312" w:hAnsi="楷体" w:hint="eastAsia"/>
          <w:color w:val="000000" w:themeColor="text1"/>
          <w:sz w:val="32"/>
          <w:szCs w:val="32"/>
        </w:rPr>
        <w:t>，</w:t>
      </w:r>
      <w:r w:rsidR="0002648C">
        <w:rPr>
          <w:rFonts w:ascii="仿宋_GB2312" w:eastAsia="仿宋_GB2312" w:hAnsi="微软雅黑" w:hint="eastAsia"/>
          <w:color w:val="000000"/>
          <w:sz w:val="32"/>
          <w:szCs w:val="32"/>
        </w:rPr>
        <w:t>形成有价值的咨询报告、政策建议以及示范改革案例，</w:t>
      </w:r>
      <w:r w:rsidR="0002648C" w:rsidRPr="00DD6BA8">
        <w:rPr>
          <w:rFonts w:ascii="仿宋_GB2312" w:eastAsia="仿宋_GB2312" w:hAnsi="楷体" w:hint="eastAsia"/>
          <w:color w:val="000000" w:themeColor="text1"/>
          <w:sz w:val="32"/>
          <w:szCs w:val="32"/>
        </w:rPr>
        <w:t>充分发挥学校在师范教育领域的引领作用，推进</w:t>
      </w:r>
      <w:r w:rsidR="0002648C">
        <w:rPr>
          <w:rFonts w:ascii="仿宋_GB2312" w:eastAsia="仿宋_GB2312" w:hAnsi="楷体" w:hint="eastAsia"/>
          <w:color w:val="000000" w:themeColor="text1"/>
          <w:sz w:val="32"/>
          <w:szCs w:val="32"/>
        </w:rPr>
        <w:t>师范人才培养体系的</w:t>
      </w:r>
      <w:r w:rsidR="0002648C" w:rsidRPr="00DD6BA8">
        <w:rPr>
          <w:rFonts w:ascii="仿宋_GB2312" w:eastAsia="仿宋_GB2312" w:hAnsi="楷体" w:hint="eastAsia"/>
          <w:color w:val="000000" w:themeColor="text1"/>
          <w:sz w:val="32"/>
          <w:szCs w:val="32"/>
        </w:rPr>
        <w:t>系统性改革</w:t>
      </w:r>
      <w:r w:rsidR="0002648C" w:rsidRPr="00A118EA">
        <w:rPr>
          <w:rFonts w:ascii="仿宋_GB2312" w:eastAsia="仿宋_GB2312" w:hAnsi="微软雅黑" w:hint="eastAsia"/>
          <w:color w:val="000000"/>
          <w:sz w:val="32"/>
          <w:szCs w:val="32"/>
        </w:rPr>
        <w:t>。</w:t>
      </w:r>
    </w:p>
    <w:p w14:paraId="17F772C6" w14:textId="5881A409" w:rsidR="00E85325" w:rsidRPr="00BD193B" w:rsidRDefault="00931563" w:rsidP="003872C1">
      <w:pPr>
        <w:rPr>
          <w:rFonts w:ascii="黑体" w:eastAsia="黑体" w:hAnsi="黑体"/>
          <w:b/>
          <w:color w:val="000000" w:themeColor="text1"/>
          <w:sz w:val="32"/>
          <w:szCs w:val="32"/>
        </w:rPr>
      </w:pPr>
      <w:r>
        <w:rPr>
          <w:rFonts w:ascii="黑体" w:eastAsia="黑体" w:hAnsi="黑体" w:hint="eastAsia"/>
          <w:b/>
          <w:color w:val="000000" w:themeColor="text1"/>
          <w:sz w:val="32"/>
          <w:szCs w:val="32"/>
        </w:rPr>
        <w:t>二</w:t>
      </w:r>
      <w:r w:rsidR="00BD193B" w:rsidRPr="00BD193B">
        <w:rPr>
          <w:rFonts w:ascii="黑体" w:eastAsia="黑体" w:hAnsi="黑体" w:hint="eastAsia"/>
          <w:b/>
          <w:color w:val="000000" w:themeColor="text1"/>
          <w:sz w:val="32"/>
          <w:szCs w:val="32"/>
        </w:rPr>
        <w:t>、建设</w:t>
      </w:r>
      <w:r w:rsidR="00793667">
        <w:rPr>
          <w:rFonts w:ascii="黑体" w:eastAsia="黑体" w:hAnsi="黑体" w:hint="eastAsia"/>
          <w:b/>
          <w:color w:val="000000" w:themeColor="text1"/>
          <w:sz w:val="32"/>
          <w:szCs w:val="32"/>
        </w:rPr>
        <w:t>专题</w:t>
      </w:r>
      <w:r w:rsidR="00BD193B" w:rsidRPr="00BD193B">
        <w:rPr>
          <w:rFonts w:ascii="黑体" w:eastAsia="黑体" w:hAnsi="黑体" w:hint="eastAsia"/>
          <w:b/>
          <w:color w:val="000000" w:themeColor="text1"/>
          <w:sz w:val="32"/>
          <w:szCs w:val="32"/>
        </w:rPr>
        <w:t>与成果要求</w:t>
      </w:r>
    </w:p>
    <w:p w14:paraId="0427F101" w14:textId="007ED1C1" w:rsidR="003872C1" w:rsidRPr="00BD193B" w:rsidRDefault="00D85CE9" w:rsidP="003872C1">
      <w:pPr>
        <w:rPr>
          <w:rFonts w:ascii="仿宋_GB2312" w:eastAsia="仿宋_GB2312" w:hAnsi="楷体"/>
          <w:b/>
          <w:color w:val="000000" w:themeColor="text1"/>
          <w:sz w:val="32"/>
          <w:szCs w:val="32"/>
        </w:rPr>
      </w:pPr>
      <w:r>
        <w:rPr>
          <w:rFonts w:ascii="仿宋_GB2312" w:eastAsia="仿宋_GB2312" w:hAnsi="楷体" w:hint="eastAsia"/>
          <w:b/>
          <w:color w:val="000000" w:themeColor="text1"/>
          <w:sz w:val="32"/>
          <w:szCs w:val="32"/>
        </w:rPr>
        <w:t>专</w:t>
      </w:r>
      <w:r w:rsidR="0015056C">
        <w:rPr>
          <w:rFonts w:ascii="仿宋_GB2312" w:eastAsia="仿宋_GB2312" w:hAnsi="楷体" w:hint="eastAsia"/>
          <w:b/>
          <w:color w:val="000000" w:themeColor="text1"/>
          <w:sz w:val="32"/>
          <w:szCs w:val="32"/>
        </w:rPr>
        <w:t>题</w:t>
      </w:r>
      <w:proofErr w:type="gramStart"/>
      <w:r>
        <w:rPr>
          <w:rFonts w:ascii="仿宋_GB2312" w:eastAsia="仿宋_GB2312" w:hAnsi="楷体" w:hint="eastAsia"/>
          <w:b/>
          <w:color w:val="000000" w:themeColor="text1"/>
          <w:sz w:val="32"/>
          <w:szCs w:val="32"/>
        </w:rPr>
        <w:t>一</w:t>
      </w:r>
      <w:bookmarkStart w:id="0" w:name="_Hlk164412454"/>
      <w:proofErr w:type="gramEnd"/>
      <w:r>
        <w:rPr>
          <w:rFonts w:ascii="仿宋_GB2312" w:eastAsia="仿宋_GB2312" w:hAnsi="楷体" w:hint="eastAsia"/>
          <w:b/>
          <w:color w:val="000000" w:themeColor="text1"/>
          <w:sz w:val="32"/>
          <w:szCs w:val="32"/>
        </w:rPr>
        <w:t xml:space="preserve"> </w:t>
      </w:r>
      <w:r w:rsidR="003872C1" w:rsidRPr="00BD193B">
        <w:rPr>
          <w:rFonts w:ascii="仿宋_GB2312" w:eastAsia="仿宋_GB2312" w:hAnsi="楷体"/>
          <w:b/>
          <w:color w:val="000000" w:themeColor="text1"/>
          <w:sz w:val="32"/>
          <w:szCs w:val="32"/>
        </w:rPr>
        <w:t>师德养成</w:t>
      </w:r>
      <w:bookmarkEnd w:id="0"/>
    </w:p>
    <w:p w14:paraId="5FD7BEBD" w14:textId="3DF52740" w:rsidR="00BD193B" w:rsidRPr="00BD193B" w:rsidRDefault="00BD193B" w:rsidP="003872C1">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1</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建设目标与建设内容</w:t>
      </w:r>
    </w:p>
    <w:p w14:paraId="28D41F71" w14:textId="4A61D31A" w:rsidR="003872C1" w:rsidRPr="00D64734" w:rsidRDefault="003872C1" w:rsidP="00E85325">
      <w:pPr>
        <w:ind w:firstLineChars="200" w:firstLine="640"/>
        <w:rPr>
          <w:rFonts w:ascii="仿宋_GB2312" w:eastAsia="仿宋_GB2312" w:hAnsi="楷体"/>
          <w:color w:val="000000" w:themeColor="text1"/>
          <w:sz w:val="32"/>
          <w:szCs w:val="32"/>
        </w:rPr>
      </w:pPr>
      <w:r w:rsidRPr="00D64734">
        <w:rPr>
          <w:rFonts w:ascii="仿宋_GB2312" w:eastAsia="仿宋_GB2312" w:hAnsi="楷体"/>
          <w:color w:val="000000" w:themeColor="text1"/>
          <w:sz w:val="32"/>
          <w:szCs w:val="32"/>
        </w:rPr>
        <w:t>研究</w:t>
      </w:r>
      <w:r w:rsidR="00A35171">
        <w:rPr>
          <w:rFonts w:ascii="仿宋_GB2312" w:eastAsia="仿宋_GB2312" w:hAnsi="楷体" w:hint="eastAsia"/>
          <w:color w:val="000000" w:themeColor="text1"/>
          <w:sz w:val="32"/>
          <w:szCs w:val="32"/>
        </w:rPr>
        <w:t>师范生</w:t>
      </w:r>
      <w:r w:rsidRPr="00D64734">
        <w:rPr>
          <w:rFonts w:ascii="仿宋_GB2312" w:eastAsia="仿宋_GB2312" w:hAnsi="楷体"/>
          <w:color w:val="000000" w:themeColor="text1"/>
          <w:sz w:val="32"/>
          <w:szCs w:val="32"/>
        </w:rPr>
        <w:t>师德养成教育的改革与实践路径，</w:t>
      </w:r>
      <w:r w:rsidR="00E85325" w:rsidRPr="00E85325">
        <w:rPr>
          <w:rFonts w:ascii="仿宋_GB2312" w:eastAsia="仿宋_GB2312" w:hAnsi="楷体" w:hint="eastAsia"/>
          <w:color w:val="000000" w:themeColor="text1"/>
          <w:sz w:val="32"/>
          <w:szCs w:val="32"/>
        </w:rPr>
        <w:t>将“四有”好老师标准细化落实到师范生培养全过程</w:t>
      </w:r>
      <w:r w:rsidR="00E85325">
        <w:rPr>
          <w:rFonts w:ascii="仿宋_GB2312" w:eastAsia="仿宋_GB2312" w:hAnsi="楷体" w:hint="eastAsia"/>
          <w:color w:val="000000" w:themeColor="text1"/>
          <w:sz w:val="32"/>
          <w:szCs w:val="32"/>
        </w:rPr>
        <w:t>，</w:t>
      </w:r>
      <w:r w:rsidRPr="00D64734">
        <w:rPr>
          <w:rFonts w:ascii="仿宋_GB2312" w:eastAsia="仿宋_GB2312" w:hAnsi="楷体"/>
          <w:color w:val="000000" w:themeColor="text1"/>
          <w:sz w:val="32"/>
          <w:szCs w:val="32"/>
        </w:rPr>
        <w:t>形成可操作、有成效的师德养成</w:t>
      </w:r>
      <w:r w:rsidR="00A35171">
        <w:rPr>
          <w:rFonts w:ascii="仿宋_GB2312" w:eastAsia="仿宋_GB2312" w:hAnsi="楷体" w:hint="eastAsia"/>
          <w:color w:val="000000" w:themeColor="text1"/>
          <w:sz w:val="32"/>
          <w:szCs w:val="32"/>
        </w:rPr>
        <w:t>教育</w:t>
      </w:r>
      <w:r w:rsidRPr="00D64734">
        <w:rPr>
          <w:rFonts w:ascii="仿宋_GB2312" w:eastAsia="仿宋_GB2312" w:hAnsi="楷体"/>
          <w:color w:val="000000" w:themeColor="text1"/>
          <w:sz w:val="32"/>
          <w:szCs w:val="32"/>
        </w:rPr>
        <w:t>模式</w:t>
      </w:r>
      <w:r w:rsidR="009D7B45">
        <w:rPr>
          <w:rFonts w:ascii="仿宋_GB2312" w:eastAsia="仿宋_GB2312" w:hAnsi="楷体" w:hint="eastAsia"/>
          <w:color w:val="000000" w:themeColor="text1"/>
          <w:sz w:val="32"/>
          <w:szCs w:val="32"/>
        </w:rPr>
        <w:t>。</w:t>
      </w:r>
      <w:proofErr w:type="gramStart"/>
      <w:r w:rsidR="00A35171">
        <w:rPr>
          <w:rFonts w:ascii="仿宋_GB2312" w:eastAsia="仿宋_GB2312" w:hAnsi="楷体" w:hint="eastAsia"/>
          <w:color w:val="000000" w:themeColor="text1"/>
          <w:sz w:val="32"/>
          <w:szCs w:val="32"/>
        </w:rPr>
        <w:t>开展思政课程</w:t>
      </w:r>
      <w:proofErr w:type="gramEnd"/>
      <w:r w:rsidR="00A35171">
        <w:rPr>
          <w:rFonts w:ascii="仿宋_GB2312" w:eastAsia="仿宋_GB2312" w:hAnsi="楷体" w:hint="eastAsia"/>
          <w:color w:val="000000" w:themeColor="text1"/>
          <w:sz w:val="32"/>
          <w:szCs w:val="32"/>
        </w:rPr>
        <w:t>育人有效性的研究，加大</w:t>
      </w:r>
      <w:proofErr w:type="gramStart"/>
      <w:r w:rsidRPr="00D64734">
        <w:rPr>
          <w:rFonts w:ascii="仿宋_GB2312" w:eastAsia="仿宋_GB2312" w:hAnsi="楷体"/>
          <w:color w:val="000000" w:themeColor="text1"/>
          <w:sz w:val="32"/>
          <w:szCs w:val="32"/>
        </w:rPr>
        <w:t>课程思政</w:t>
      </w:r>
      <w:proofErr w:type="gramEnd"/>
      <w:r w:rsidRPr="00D64734">
        <w:rPr>
          <w:rFonts w:ascii="仿宋_GB2312" w:eastAsia="仿宋_GB2312" w:hAnsi="楷体"/>
          <w:color w:val="000000" w:themeColor="text1"/>
          <w:sz w:val="32"/>
          <w:szCs w:val="32"/>
        </w:rPr>
        <w:t>在育人过程中的实践探索，</w:t>
      </w:r>
      <w:r w:rsidR="00E85325">
        <w:rPr>
          <w:rFonts w:ascii="仿宋_GB2312" w:eastAsia="仿宋_GB2312" w:hAnsi="楷体" w:hint="eastAsia"/>
          <w:color w:val="000000" w:themeColor="text1"/>
          <w:sz w:val="32"/>
          <w:szCs w:val="32"/>
        </w:rPr>
        <w:t>深入挖掘校</w:t>
      </w:r>
      <w:r w:rsidR="00320DEC">
        <w:rPr>
          <w:rFonts w:ascii="仿宋_GB2312" w:eastAsia="仿宋_GB2312" w:hAnsi="楷体" w:hint="eastAsia"/>
          <w:color w:val="000000" w:themeColor="text1"/>
          <w:sz w:val="32"/>
          <w:szCs w:val="32"/>
        </w:rPr>
        <w:t>院</w:t>
      </w:r>
      <w:r w:rsidR="00E85325">
        <w:rPr>
          <w:rFonts w:ascii="仿宋_GB2312" w:eastAsia="仿宋_GB2312" w:hAnsi="楷体" w:hint="eastAsia"/>
          <w:color w:val="000000" w:themeColor="text1"/>
          <w:sz w:val="32"/>
          <w:szCs w:val="32"/>
        </w:rPr>
        <w:t>史</w:t>
      </w:r>
      <w:r w:rsidR="00320DEC">
        <w:rPr>
          <w:rFonts w:ascii="仿宋_GB2312" w:eastAsia="仿宋_GB2312" w:hAnsi="楷体" w:hint="eastAsia"/>
          <w:color w:val="000000" w:themeColor="text1"/>
          <w:sz w:val="32"/>
          <w:szCs w:val="32"/>
        </w:rPr>
        <w:t>、学科发展史</w:t>
      </w:r>
      <w:r w:rsidR="00E85325">
        <w:rPr>
          <w:rFonts w:ascii="仿宋_GB2312" w:eastAsia="仿宋_GB2312" w:hAnsi="楷体" w:hint="eastAsia"/>
          <w:color w:val="000000" w:themeColor="text1"/>
          <w:sz w:val="32"/>
          <w:szCs w:val="32"/>
        </w:rPr>
        <w:t>中的</w:t>
      </w:r>
      <w:proofErr w:type="gramStart"/>
      <w:r w:rsidR="00E85325">
        <w:rPr>
          <w:rFonts w:ascii="仿宋_GB2312" w:eastAsia="仿宋_GB2312" w:hAnsi="楷体" w:hint="eastAsia"/>
          <w:color w:val="000000" w:themeColor="text1"/>
          <w:sz w:val="32"/>
          <w:szCs w:val="32"/>
        </w:rPr>
        <w:t>课程思政元</w:t>
      </w:r>
      <w:proofErr w:type="gramEnd"/>
      <w:r w:rsidR="00E85325">
        <w:rPr>
          <w:rFonts w:ascii="仿宋_GB2312" w:eastAsia="仿宋_GB2312" w:hAnsi="楷体" w:hint="eastAsia"/>
          <w:color w:val="000000" w:themeColor="text1"/>
          <w:sz w:val="32"/>
          <w:szCs w:val="32"/>
        </w:rPr>
        <w:t>素，</w:t>
      </w:r>
      <w:r w:rsidRPr="00D64734">
        <w:rPr>
          <w:rFonts w:ascii="仿宋_GB2312" w:eastAsia="仿宋_GB2312" w:hAnsi="楷体"/>
          <w:color w:val="000000" w:themeColor="text1"/>
          <w:sz w:val="32"/>
          <w:szCs w:val="32"/>
        </w:rPr>
        <w:t>形成</w:t>
      </w:r>
      <w:proofErr w:type="gramStart"/>
      <w:r w:rsidRPr="00D64734">
        <w:rPr>
          <w:rFonts w:ascii="仿宋_GB2312" w:eastAsia="仿宋_GB2312" w:hAnsi="楷体"/>
          <w:color w:val="000000" w:themeColor="text1"/>
          <w:sz w:val="32"/>
          <w:szCs w:val="32"/>
        </w:rPr>
        <w:t>课程思政育</w:t>
      </w:r>
      <w:proofErr w:type="gramEnd"/>
      <w:r w:rsidRPr="00D64734">
        <w:rPr>
          <w:rFonts w:ascii="仿宋_GB2312" w:eastAsia="仿宋_GB2312" w:hAnsi="楷体"/>
          <w:color w:val="000000" w:themeColor="text1"/>
          <w:sz w:val="32"/>
          <w:szCs w:val="32"/>
        </w:rPr>
        <w:t>人典型案例</w:t>
      </w:r>
      <w:r w:rsidRPr="00D64734">
        <w:rPr>
          <w:rFonts w:ascii="仿宋_GB2312" w:eastAsia="仿宋_GB2312" w:hAnsi="楷体"/>
          <w:color w:val="000000" w:themeColor="text1"/>
          <w:sz w:val="32"/>
          <w:szCs w:val="32"/>
        </w:rPr>
        <w:lastRenderedPageBreak/>
        <w:t>库</w:t>
      </w:r>
      <w:r w:rsidR="009D7B45">
        <w:rPr>
          <w:rFonts w:ascii="仿宋_GB2312" w:eastAsia="仿宋_GB2312" w:hAnsi="楷体" w:hint="eastAsia"/>
          <w:color w:val="000000" w:themeColor="text1"/>
          <w:sz w:val="32"/>
          <w:szCs w:val="32"/>
        </w:rPr>
        <w:t>。</w:t>
      </w:r>
      <w:r w:rsidR="00E85325" w:rsidRPr="00E85325">
        <w:rPr>
          <w:rFonts w:ascii="仿宋_GB2312" w:eastAsia="仿宋_GB2312" w:hAnsi="楷体" w:hint="eastAsia"/>
          <w:color w:val="000000" w:themeColor="text1"/>
          <w:sz w:val="32"/>
          <w:szCs w:val="32"/>
        </w:rPr>
        <w:t>组织开展面向全校或院（系）的“四有”好老师大讲堂、“四有”卓越教师</w:t>
      </w:r>
      <w:proofErr w:type="gramStart"/>
      <w:r w:rsidR="00E85325" w:rsidRPr="00E85325">
        <w:rPr>
          <w:rFonts w:ascii="仿宋_GB2312" w:eastAsia="仿宋_GB2312" w:hAnsi="楷体" w:hint="eastAsia"/>
          <w:color w:val="000000" w:themeColor="text1"/>
          <w:sz w:val="32"/>
          <w:szCs w:val="32"/>
        </w:rPr>
        <w:t>素质工</w:t>
      </w:r>
      <w:proofErr w:type="gramEnd"/>
      <w:r w:rsidR="00E85325" w:rsidRPr="00E85325">
        <w:rPr>
          <w:rFonts w:ascii="仿宋_GB2312" w:eastAsia="仿宋_GB2312" w:hAnsi="楷体" w:hint="eastAsia"/>
          <w:color w:val="000000" w:themeColor="text1"/>
          <w:sz w:val="32"/>
          <w:szCs w:val="32"/>
        </w:rPr>
        <w:t>作坊等</w:t>
      </w:r>
      <w:r w:rsidR="00320DEC">
        <w:rPr>
          <w:rFonts w:ascii="仿宋_GB2312" w:eastAsia="仿宋_GB2312" w:hAnsi="楷体" w:hint="eastAsia"/>
          <w:color w:val="000000" w:themeColor="text1"/>
          <w:sz w:val="32"/>
          <w:szCs w:val="32"/>
        </w:rPr>
        <w:t>形式多样的</w:t>
      </w:r>
      <w:r w:rsidR="00E85325" w:rsidRPr="00E85325">
        <w:rPr>
          <w:rFonts w:ascii="仿宋_GB2312" w:eastAsia="仿宋_GB2312" w:hAnsi="楷体" w:hint="eastAsia"/>
          <w:color w:val="000000" w:themeColor="text1"/>
          <w:sz w:val="32"/>
          <w:szCs w:val="32"/>
        </w:rPr>
        <w:t>第二课堂活动，</w:t>
      </w:r>
      <w:r w:rsidR="009D7B45">
        <w:rPr>
          <w:rFonts w:ascii="仿宋_GB2312" w:eastAsia="仿宋_GB2312" w:hAnsi="楷体" w:hint="eastAsia"/>
          <w:color w:val="000000" w:themeColor="text1"/>
          <w:sz w:val="32"/>
          <w:szCs w:val="32"/>
        </w:rPr>
        <w:t>营造</w:t>
      </w:r>
      <w:r w:rsidR="00E85325" w:rsidRPr="00E85325">
        <w:rPr>
          <w:rFonts w:ascii="仿宋_GB2312" w:eastAsia="仿宋_GB2312" w:hAnsi="楷体" w:hint="eastAsia"/>
          <w:color w:val="000000" w:themeColor="text1"/>
          <w:sz w:val="32"/>
          <w:szCs w:val="32"/>
        </w:rPr>
        <w:t>学习贯彻习近平总书记对教师殷切希望和要求</w:t>
      </w:r>
      <w:r w:rsidR="009D7B45">
        <w:rPr>
          <w:rFonts w:ascii="仿宋_GB2312" w:eastAsia="仿宋_GB2312" w:hAnsi="楷体" w:hint="eastAsia"/>
          <w:color w:val="000000" w:themeColor="text1"/>
          <w:sz w:val="32"/>
          <w:szCs w:val="32"/>
        </w:rPr>
        <w:t>的良好氛围</w:t>
      </w:r>
      <w:r w:rsidR="00E85325" w:rsidRPr="00E85325">
        <w:rPr>
          <w:rFonts w:ascii="仿宋_GB2312" w:eastAsia="仿宋_GB2312" w:hAnsi="楷体" w:hint="eastAsia"/>
          <w:color w:val="000000" w:themeColor="text1"/>
          <w:sz w:val="32"/>
          <w:szCs w:val="32"/>
        </w:rPr>
        <w:t>。</w:t>
      </w:r>
    </w:p>
    <w:p w14:paraId="498F93E0" w14:textId="7B4BE6FF" w:rsidR="003872C1" w:rsidRPr="00BD193B" w:rsidRDefault="00BD193B" w:rsidP="003872C1">
      <w:pPr>
        <w:rPr>
          <w:rFonts w:ascii="仿宋_GB2312" w:eastAsia="仿宋_GB2312" w:hAnsi="楷体"/>
          <w:b/>
          <w:color w:val="000000" w:themeColor="text1"/>
          <w:sz w:val="32"/>
          <w:szCs w:val="32"/>
        </w:rPr>
      </w:pPr>
      <w:bookmarkStart w:id="1" w:name="_Hlk164412473"/>
      <w:bookmarkStart w:id="2" w:name="_Hlk163805320"/>
      <w:r w:rsidRPr="00BD193B">
        <w:rPr>
          <w:rFonts w:ascii="仿宋_GB2312" w:eastAsia="仿宋_GB2312" w:hAnsi="楷体" w:hint="eastAsia"/>
          <w:b/>
          <w:color w:val="000000" w:themeColor="text1"/>
          <w:sz w:val="32"/>
          <w:szCs w:val="32"/>
        </w:rPr>
        <w:t>2</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申报</w:t>
      </w:r>
      <w:r w:rsidR="00E43171">
        <w:rPr>
          <w:rFonts w:ascii="仿宋_GB2312" w:eastAsia="仿宋_GB2312" w:hAnsi="楷体" w:hint="eastAsia"/>
          <w:b/>
          <w:color w:val="000000" w:themeColor="text1"/>
          <w:sz w:val="32"/>
          <w:szCs w:val="32"/>
        </w:rPr>
        <w:t>范围与经费支持</w:t>
      </w:r>
    </w:p>
    <w:p w14:paraId="345A2DC2" w14:textId="7103369B" w:rsidR="00BD193B" w:rsidRDefault="00320DEC" w:rsidP="00BD193B">
      <w:pPr>
        <w:ind w:firstLineChars="200" w:firstLine="640"/>
        <w:rPr>
          <w:rFonts w:ascii="仿宋_GB2312" w:eastAsia="仿宋_GB2312" w:hAnsi="楷体"/>
          <w:color w:val="000000" w:themeColor="text1"/>
          <w:sz w:val="32"/>
          <w:szCs w:val="32"/>
        </w:rPr>
      </w:pPr>
      <w:r w:rsidRPr="0004372B">
        <w:rPr>
          <w:rFonts w:ascii="仿宋_GB2312" w:eastAsia="仿宋_GB2312" w:hAnsi="楷体" w:hint="eastAsia"/>
          <w:color w:val="000000" w:themeColor="text1"/>
          <w:sz w:val="32"/>
          <w:szCs w:val="32"/>
        </w:rPr>
        <w:t>两校区</w:t>
      </w:r>
      <w:r w:rsidR="00195A30" w:rsidRPr="0004372B">
        <w:rPr>
          <w:rFonts w:ascii="仿宋_GB2312" w:eastAsia="仿宋_GB2312" w:hAnsi="楷体" w:hint="eastAsia"/>
          <w:color w:val="000000" w:themeColor="text1"/>
          <w:sz w:val="32"/>
          <w:szCs w:val="32"/>
        </w:rPr>
        <w:t>所有</w:t>
      </w:r>
      <w:r w:rsidR="00BD193B" w:rsidRPr="0004372B">
        <w:rPr>
          <w:rFonts w:ascii="仿宋_GB2312" w:eastAsia="仿宋_GB2312" w:hAnsi="楷体" w:hint="eastAsia"/>
          <w:color w:val="000000" w:themeColor="text1"/>
          <w:sz w:val="32"/>
          <w:szCs w:val="32"/>
        </w:rPr>
        <w:t>院（系）</w:t>
      </w:r>
      <w:r w:rsidR="00195A30" w:rsidRPr="00E66EA5">
        <w:rPr>
          <w:rFonts w:ascii="仿宋_GB2312" w:eastAsia="仿宋_GB2312" w:hAnsi="楷体" w:hint="eastAsia"/>
          <w:color w:val="000000" w:themeColor="text1"/>
          <w:sz w:val="32"/>
          <w:szCs w:val="32"/>
        </w:rPr>
        <w:t>均可</w:t>
      </w:r>
      <w:r w:rsidR="00BD193B" w:rsidRPr="00E66EA5">
        <w:rPr>
          <w:rFonts w:ascii="仿宋_GB2312" w:eastAsia="仿宋_GB2312" w:hAnsi="楷体" w:hint="eastAsia"/>
          <w:color w:val="000000" w:themeColor="text1"/>
          <w:sz w:val="32"/>
          <w:szCs w:val="32"/>
        </w:rPr>
        <w:t>申报，</w:t>
      </w:r>
      <w:r w:rsidR="00ED0D01" w:rsidRPr="00ED0D01">
        <w:rPr>
          <w:rFonts w:ascii="仿宋_GB2312" w:eastAsia="仿宋_GB2312" w:hAnsi="楷体" w:hint="eastAsia"/>
          <w:color w:val="000000" w:themeColor="text1"/>
          <w:sz w:val="32"/>
          <w:szCs w:val="32"/>
        </w:rPr>
        <w:t>根据院（系）师范生类型、师范专业数量、师范生人数</w:t>
      </w:r>
      <w:r w:rsidR="00ED0D01">
        <w:rPr>
          <w:rFonts w:ascii="仿宋_GB2312" w:eastAsia="仿宋_GB2312" w:hAnsi="楷体" w:hint="eastAsia"/>
          <w:color w:val="000000" w:themeColor="text1"/>
          <w:sz w:val="32"/>
          <w:szCs w:val="32"/>
        </w:rPr>
        <w:t>等情况</w:t>
      </w:r>
      <w:r w:rsidR="00046F8F">
        <w:rPr>
          <w:rFonts w:ascii="仿宋_GB2312" w:eastAsia="仿宋_GB2312" w:hAnsi="楷体" w:hint="eastAsia"/>
          <w:color w:val="000000" w:themeColor="text1"/>
          <w:sz w:val="32"/>
          <w:szCs w:val="32"/>
        </w:rPr>
        <w:t>，每年</w:t>
      </w:r>
      <w:r w:rsidR="00ED0D01" w:rsidRPr="00ED0D01">
        <w:rPr>
          <w:rFonts w:ascii="仿宋_GB2312" w:eastAsia="仿宋_GB2312" w:hAnsi="楷体" w:hint="eastAsia"/>
          <w:color w:val="000000" w:themeColor="text1"/>
          <w:sz w:val="32"/>
          <w:szCs w:val="32"/>
        </w:rPr>
        <w:t>支持经费</w:t>
      </w:r>
      <w:r w:rsidR="00ED0D01" w:rsidRPr="00ED0D01">
        <w:rPr>
          <w:rFonts w:ascii="仿宋_GB2312" w:eastAsia="仿宋_GB2312" w:hAnsi="楷体"/>
          <w:color w:val="000000" w:themeColor="text1"/>
          <w:sz w:val="32"/>
          <w:szCs w:val="32"/>
        </w:rPr>
        <w:t>10-50万元</w:t>
      </w:r>
      <w:r w:rsidR="00BD193B" w:rsidRPr="0004372B">
        <w:rPr>
          <w:rFonts w:ascii="仿宋_GB2312" w:eastAsia="仿宋_GB2312" w:hAnsi="楷体" w:hint="eastAsia"/>
          <w:color w:val="000000" w:themeColor="text1"/>
          <w:sz w:val="32"/>
          <w:szCs w:val="32"/>
        </w:rPr>
        <w:t>，</w:t>
      </w:r>
      <w:r w:rsidR="00BD193B">
        <w:rPr>
          <w:rFonts w:ascii="仿宋_GB2312" w:eastAsia="仿宋_GB2312" w:hAnsi="楷体" w:hint="eastAsia"/>
          <w:color w:val="000000" w:themeColor="text1"/>
          <w:sz w:val="32"/>
          <w:szCs w:val="32"/>
        </w:rPr>
        <w:t>建设周期</w:t>
      </w:r>
      <w:r w:rsidR="00046F8F">
        <w:rPr>
          <w:rFonts w:ascii="仿宋_GB2312" w:eastAsia="仿宋_GB2312" w:hAnsi="楷体"/>
          <w:color w:val="000000" w:themeColor="text1"/>
          <w:sz w:val="32"/>
          <w:szCs w:val="32"/>
        </w:rPr>
        <w:t>3</w:t>
      </w:r>
      <w:r w:rsidR="00BD193B">
        <w:rPr>
          <w:rFonts w:ascii="仿宋_GB2312" w:eastAsia="仿宋_GB2312" w:hAnsi="楷体" w:hint="eastAsia"/>
          <w:color w:val="000000" w:themeColor="text1"/>
          <w:sz w:val="32"/>
          <w:szCs w:val="32"/>
        </w:rPr>
        <w:t>年。</w:t>
      </w:r>
    </w:p>
    <w:bookmarkEnd w:id="1"/>
    <w:p w14:paraId="3D79615A" w14:textId="30618B72" w:rsidR="00BD193B" w:rsidRPr="00BD193B" w:rsidRDefault="00BD193B" w:rsidP="00BD193B">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3</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成果形式</w:t>
      </w:r>
    </w:p>
    <w:p w14:paraId="292F55AE" w14:textId="519C92BD" w:rsidR="00BD193B" w:rsidRDefault="00046F8F" w:rsidP="00BD193B">
      <w:pPr>
        <w:ind w:firstLineChars="200" w:firstLine="640"/>
        <w:rPr>
          <w:rFonts w:ascii="仿宋_GB2312" w:eastAsia="仿宋_GB2312" w:hAnsi="楷体"/>
          <w:color w:val="000000" w:themeColor="text1"/>
          <w:sz w:val="32"/>
          <w:szCs w:val="32"/>
        </w:rPr>
      </w:pPr>
      <w:bookmarkStart w:id="3" w:name="_Hlk164412346"/>
      <w:r>
        <w:rPr>
          <w:rFonts w:ascii="仿宋_GB2312" w:eastAsia="仿宋_GB2312" w:hAnsi="楷体" w:hint="eastAsia"/>
          <w:color w:val="000000" w:themeColor="text1"/>
          <w:sz w:val="32"/>
          <w:szCs w:val="32"/>
        </w:rPr>
        <w:t>项目执行期间，每年提交年度检查报告，</w:t>
      </w:r>
      <w:proofErr w:type="gramStart"/>
      <w:r w:rsidR="001D2387">
        <w:rPr>
          <w:rFonts w:ascii="仿宋_GB2312" w:eastAsia="仿宋_GB2312" w:hAnsi="楷体" w:hint="eastAsia"/>
          <w:color w:val="000000" w:themeColor="text1"/>
          <w:sz w:val="32"/>
          <w:szCs w:val="32"/>
        </w:rPr>
        <w:t>凝练</w:t>
      </w:r>
      <w:r w:rsidR="00BD193B">
        <w:rPr>
          <w:rFonts w:ascii="仿宋_GB2312" w:eastAsia="仿宋_GB2312" w:hAnsi="楷体" w:hint="eastAsia"/>
          <w:color w:val="000000" w:themeColor="text1"/>
          <w:sz w:val="32"/>
          <w:szCs w:val="32"/>
        </w:rPr>
        <w:t>项目</w:t>
      </w:r>
      <w:proofErr w:type="gramEnd"/>
      <w:r w:rsidR="00BD193B">
        <w:rPr>
          <w:rFonts w:ascii="仿宋_GB2312" w:eastAsia="仿宋_GB2312" w:hAnsi="楷体" w:hint="eastAsia"/>
          <w:color w:val="000000" w:themeColor="text1"/>
          <w:sz w:val="32"/>
          <w:szCs w:val="32"/>
        </w:rPr>
        <w:t>建设成果与特色P</w:t>
      </w:r>
      <w:r w:rsidR="00BD193B">
        <w:rPr>
          <w:rFonts w:ascii="仿宋_GB2312" w:eastAsia="仿宋_GB2312" w:hAnsi="楷体"/>
          <w:color w:val="000000" w:themeColor="text1"/>
          <w:sz w:val="32"/>
          <w:szCs w:val="32"/>
        </w:rPr>
        <w:t>PT</w:t>
      </w:r>
      <w:r w:rsidR="00BD193B">
        <w:rPr>
          <w:rFonts w:ascii="仿宋_GB2312" w:eastAsia="仿宋_GB2312" w:hAnsi="楷体" w:hint="eastAsia"/>
          <w:color w:val="000000" w:themeColor="text1"/>
          <w:sz w:val="32"/>
          <w:szCs w:val="32"/>
        </w:rPr>
        <w:t>（不少于1</w:t>
      </w:r>
      <w:r w:rsidR="00BD193B">
        <w:rPr>
          <w:rFonts w:ascii="仿宋_GB2312" w:eastAsia="仿宋_GB2312" w:hAnsi="楷体"/>
          <w:color w:val="000000" w:themeColor="text1"/>
          <w:sz w:val="32"/>
          <w:szCs w:val="32"/>
        </w:rPr>
        <w:t>0</w:t>
      </w:r>
      <w:r w:rsidR="00BD193B">
        <w:rPr>
          <w:rFonts w:ascii="仿宋_GB2312" w:eastAsia="仿宋_GB2312" w:hAnsi="楷体" w:hint="eastAsia"/>
          <w:color w:val="000000" w:themeColor="text1"/>
          <w:sz w:val="32"/>
          <w:szCs w:val="32"/>
        </w:rPr>
        <w:t>页，图片不少于1</w:t>
      </w:r>
      <w:r w:rsidR="00BD193B">
        <w:rPr>
          <w:rFonts w:ascii="仿宋_GB2312" w:eastAsia="仿宋_GB2312" w:hAnsi="楷体"/>
          <w:color w:val="000000" w:themeColor="text1"/>
          <w:sz w:val="32"/>
          <w:szCs w:val="32"/>
        </w:rPr>
        <w:t>0</w:t>
      </w:r>
      <w:r w:rsidR="00BD193B">
        <w:rPr>
          <w:rFonts w:ascii="仿宋_GB2312" w:eastAsia="仿宋_GB2312" w:hAnsi="楷体" w:hint="eastAsia"/>
          <w:color w:val="000000" w:themeColor="text1"/>
          <w:sz w:val="32"/>
          <w:szCs w:val="32"/>
        </w:rPr>
        <w:t>张）。可附</w:t>
      </w:r>
      <w:r w:rsidR="007D16E5">
        <w:rPr>
          <w:rFonts w:ascii="仿宋_GB2312" w:eastAsia="仿宋_GB2312" w:hAnsi="楷体" w:hint="eastAsia"/>
          <w:color w:val="000000" w:themeColor="text1"/>
          <w:sz w:val="32"/>
          <w:szCs w:val="32"/>
        </w:rPr>
        <w:t>成果</w:t>
      </w:r>
      <w:r w:rsidR="00BD193B" w:rsidRPr="00BD193B">
        <w:rPr>
          <w:rFonts w:ascii="仿宋_GB2312" w:eastAsia="仿宋_GB2312" w:hAnsi="楷体" w:hint="eastAsia"/>
          <w:color w:val="000000" w:themeColor="text1"/>
          <w:sz w:val="32"/>
          <w:szCs w:val="32"/>
        </w:rPr>
        <w:t>总结、实施方案、管理办法、</w:t>
      </w:r>
      <w:r w:rsidR="001A16DE">
        <w:rPr>
          <w:rFonts w:ascii="仿宋_GB2312" w:eastAsia="仿宋_GB2312" w:hAnsi="楷体" w:hint="eastAsia"/>
          <w:color w:val="000000" w:themeColor="text1"/>
          <w:sz w:val="32"/>
          <w:szCs w:val="32"/>
        </w:rPr>
        <w:t>改革案例、</w:t>
      </w:r>
      <w:r w:rsidR="00BD193B">
        <w:rPr>
          <w:rFonts w:ascii="仿宋_GB2312" w:eastAsia="仿宋_GB2312" w:hAnsi="楷体" w:hint="eastAsia"/>
          <w:color w:val="000000" w:themeColor="text1"/>
          <w:sz w:val="32"/>
          <w:szCs w:val="32"/>
        </w:rPr>
        <w:t>课程大纲、</w:t>
      </w:r>
      <w:r w:rsidR="00BD193B" w:rsidRPr="00BD193B">
        <w:rPr>
          <w:rFonts w:ascii="仿宋_GB2312" w:eastAsia="仿宋_GB2312" w:hAnsi="楷体" w:hint="eastAsia"/>
          <w:color w:val="000000" w:themeColor="text1"/>
          <w:sz w:val="32"/>
          <w:szCs w:val="32"/>
        </w:rPr>
        <w:t>教研论文、</w:t>
      </w:r>
      <w:r w:rsidR="00071421">
        <w:rPr>
          <w:rFonts w:ascii="仿宋_GB2312" w:eastAsia="仿宋_GB2312" w:hAnsi="楷体" w:hint="eastAsia"/>
          <w:color w:val="000000" w:themeColor="text1"/>
          <w:sz w:val="32"/>
          <w:szCs w:val="32"/>
        </w:rPr>
        <w:t>专题</w:t>
      </w:r>
      <w:r w:rsidR="00BD193B" w:rsidRPr="00BD193B">
        <w:rPr>
          <w:rFonts w:ascii="仿宋_GB2312" w:eastAsia="仿宋_GB2312" w:hAnsi="楷体" w:hint="eastAsia"/>
          <w:color w:val="000000" w:themeColor="text1"/>
          <w:sz w:val="32"/>
          <w:szCs w:val="32"/>
        </w:rPr>
        <w:t>网站、管理系统等</w:t>
      </w:r>
      <w:r w:rsidR="00BD193B">
        <w:rPr>
          <w:rFonts w:ascii="仿宋_GB2312" w:eastAsia="仿宋_GB2312" w:hAnsi="楷体" w:hint="eastAsia"/>
          <w:color w:val="000000" w:themeColor="text1"/>
          <w:sz w:val="32"/>
          <w:szCs w:val="32"/>
        </w:rPr>
        <w:t>支撑材料</w:t>
      </w:r>
      <w:r w:rsidR="00BD193B" w:rsidRPr="00BD193B">
        <w:rPr>
          <w:rFonts w:ascii="仿宋_GB2312" w:eastAsia="仿宋_GB2312" w:hAnsi="楷体" w:hint="eastAsia"/>
          <w:color w:val="000000" w:themeColor="text1"/>
          <w:sz w:val="32"/>
          <w:szCs w:val="32"/>
        </w:rPr>
        <w:t>。</w:t>
      </w:r>
    </w:p>
    <w:bookmarkEnd w:id="2"/>
    <w:bookmarkEnd w:id="3"/>
    <w:p w14:paraId="4930C2C8" w14:textId="77777777" w:rsidR="0002648C" w:rsidRDefault="0002648C" w:rsidP="003872C1">
      <w:pPr>
        <w:rPr>
          <w:rFonts w:ascii="仿宋_GB2312" w:eastAsia="仿宋_GB2312" w:hAnsi="楷体"/>
          <w:b/>
          <w:color w:val="000000" w:themeColor="text1"/>
          <w:sz w:val="32"/>
          <w:szCs w:val="32"/>
        </w:rPr>
      </w:pPr>
    </w:p>
    <w:p w14:paraId="01FEA395" w14:textId="2774DC36" w:rsidR="003872C1" w:rsidRDefault="00D85CE9" w:rsidP="003872C1">
      <w:pPr>
        <w:rPr>
          <w:rFonts w:ascii="仿宋_GB2312" w:eastAsia="仿宋_GB2312" w:hAnsi="楷体"/>
          <w:b/>
          <w:color w:val="000000" w:themeColor="text1"/>
          <w:sz w:val="32"/>
          <w:szCs w:val="32"/>
        </w:rPr>
      </w:pPr>
      <w:r>
        <w:rPr>
          <w:rFonts w:ascii="仿宋_GB2312" w:eastAsia="仿宋_GB2312" w:hAnsi="楷体" w:hint="eastAsia"/>
          <w:b/>
          <w:color w:val="000000" w:themeColor="text1"/>
          <w:sz w:val="32"/>
          <w:szCs w:val="32"/>
        </w:rPr>
        <w:t>专</w:t>
      </w:r>
      <w:r w:rsidR="0015056C">
        <w:rPr>
          <w:rFonts w:ascii="仿宋_GB2312" w:eastAsia="仿宋_GB2312" w:hAnsi="楷体" w:hint="eastAsia"/>
          <w:b/>
          <w:color w:val="000000" w:themeColor="text1"/>
          <w:sz w:val="32"/>
          <w:szCs w:val="32"/>
        </w:rPr>
        <w:t>题</w:t>
      </w:r>
      <w:r>
        <w:rPr>
          <w:rFonts w:ascii="仿宋_GB2312" w:eastAsia="仿宋_GB2312" w:hAnsi="楷体" w:hint="eastAsia"/>
          <w:b/>
          <w:color w:val="000000" w:themeColor="text1"/>
          <w:sz w:val="32"/>
          <w:szCs w:val="32"/>
        </w:rPr>
        <w:t>二</w:t>
      </w:r>
      <w:bookmarkStart w:id="4" w:name="_Hlk164412490"/>
      <w:r>
        <w:rPr>
          <w:rFonts w:ascii="仿宋_GB2312" w:eastAsia="仿宋_GB2312" w:hAnsi="楷体" w:hint="eastAsia"/>
          <w:b/>
          <w:color w:val="000000" w:themeColor="text1"/>
          <w:sz w:val="32"/>
          <w:szCs w:val="32"/>
        </w:rPr>
        <w:t xml:space="preserve"> </w:t>
      </w:r>
      <w:r w:rsidR="003872C1" w:rsidRPr="00BD193B">
        <w:rPr>
          <w:rFonts w:ascii="仿宋_GB2312" w:eastAsia="仿宋_GB2312" w:hAnsi="楷体"/>
          <w:b/>
          <w:color w:val="000000" w:themeColor="text1"/>
          <w:sz w:val="32"/>
          <w:szCs w:val="32"/>
        </w:rPr>
        <w:t>培养模式</w:t>
      </w:r>
      <w:r>
        <w:rPr>
          <w:rFonts w:ascii="仿宋_GB2312" w:eastAsia="仿宋_GB2312" w:hAnsi="楷体" w:hint="eastAsia"/>
          <w:b/>
          <w:color w:val="000000" w:themeColor="text1"/>
          <w:sz w:val="32"/>
          <w:szCs w:val="32"/>
        </w:rPr>
        <w:t>改革</w:t>
      </w:r>
      <w:bookmarkEnd w:id="4"/>
    </w:p>
    <w:p w14:paraId="2A05B5B8" w14:textId="0BB74D53" w:rsidR="00BD193B" w:rsidRPr="00BD193B" w:rsidRDefault="00BD193B" w:rsidP="003872C1">
      <w:pPr>
        <w:rPr>
          <w:rFonts w:ascii="仿宋_GB2312" w:eastAsia="仿宋_GB2312" w:hAnsi="楷体"/>
          <w:b/>
          <w:color w:val="000000" w:themeColor="text1"/>
          <w:sz w:val="32"/>
          <w:szCs w:val="32"/>
        </w:rPr>
      </w:pPr>
      <w:r w:rsidRPr="00BD193B">
        <w:rPr>
          <w:rFonts w:ascii="仿宋_GB2312" w:eastAsia="仿宋_GB2312" w:hAnsi="楷体"/>
          <w:b/>
          <w:color w:val="000000" w:themeColor="text1"/>
          <w:sz w:val="32"/>
          <w:szCs w:val="32"/>
        </w:rPr>
        <w:t>1.建设目标与建设内容</w:t>
      </w:r>
    </w:p>
    <w:p w14:paraId="6CC7012C" w14:textId="18C7489E" w:rsidR="003872C1" w:rsidRDefault="003872C1" w:rsidP="00E85325">
      <w:pPr>
        <w:ind w:firstLineChars="200" w:firstLine="640"/>
        <w:rPr>
          <w:rFonts w:ascii="仿宋_GB2312" w:eastAsia="仿宋_GB2312" w:hAnsi="楷体"/>
          <w:color w:val="000000" w:themeColor="text1"/>
          <w:sz w:val="32"/>
          <w:szCs w:val="32"/>
        </w:rPr>
      </w:pPr>
      <w:r w:rsidRPr="00D64734">
        <w:rPr>
          <w:rFonts w:ascii="仿宋_GB2312" w:eastAsia="仿宋_GB2312" w:hAnsi="楷体"/>
          <w:color w:val="000000" w:themeColor="text1"/>
          <w:sz w:val="32"/>
          <w:szCs w:val="32"/>
        </w:rPr>
        <w:t>结合</w:t>
      </w:r>
      <w:r w:rsidRPr="00D64734">
        <w:rPr>
          <w:rFonts w:ascii="仿宋_GB2312" w:eastAsia="仿宋_GB2312" w:hAnsi="楷体"/>
          <w:color w:val="000000" w:themeColor="text1"/>
          <w:sz w:val="32"/>
          <w:szCs w:val="32"/>
        </w:rPr>
        <w:t>“</w:t>
      </w:r>
      <w:r w:rsidRPr="00D64734">
        <w:rPr>
          <w:rFonts w:ascii="仿宋_GB2312" w:eastAsia="仿宋_GB2312" w:hAnsi="楷体"/>
          <w:color w:val="000000" w:themeColor="text1"/>
          <w:sz w:val="32"/>
          <w:szCs w:val="32"/>
        </w:rPr>
        <w:t>优师计划</w:t>
      </w:r>
      <w:r w:rsidRPr="00D64734">
        <w:rPr>
          <w:rFonts w:ascii="仿宋_GB2312" w:eastAsia="仿宋_GB2312" w:hAnsi="楷体"/>
          <w:color w:val="000000" w:themeColor="text1"/>
          <w:sz w:val="32"/>
          <w:szCs w:val="32"/>
        </w:rPr>
        <w:t>”“</w:t>
      </w:r>
      <w:r w:rsidRPr="00D64734">
        <w:rPr>
          <w:rFonts w:ascii="仿宋_GB2312" w:eastAsia="仿宋_GB2312" w:hAnsi="楷体"/>
          <w:color w:val="000000" w:themeColor="text1"/>
          <w:sz w:val="32"/>
          <w:szCs w:val="32"/>
        </w:rPr>
        <w:t>公费师范生</w:t>
      </w:r>
      <w:r w:rsidRPr="00D64734">
        <w:rPr>
          <w:rFonts w:ascii="仿宋_GB2312" w:eastAsia="仿宋_GB2312" w:hAnsi="楷体"/>
          <w:color w:val="000000" w:themeColor="text1"/>
          <w:sz w:val="32"/>
          <w:szCs w:val="32"/>
        </w:rPr>
        <w:t>”“</w:t>
      </w:r>
      <w:r w:rsidRPr="00D64734">
        <w:rPr>
          <w:rFonts w:ascii="仿宋_GB2312" w:eastAsia="仿宋_GB2312" w:hAnsi="楷体"/>
          <w:color w:val="000000" w:themeColor="text1"/>
          <w:sz w:val="32"/>
          <w:szCs w:val="32"/>
        </w:rPr>
        <w:t>国优计划</w:t>
      </w:r>
      <w:r w:rsidRPr="00D64734">
        <w:rPr>
          <w:rFonts w:ascii="仿宋_GB2312" w:eastAsia="仿宋_GB2312" w:hAnsi="楷体"/>
          <w:color w:val="000000" w:themeColor="text1"/>
          <w:sz w:val="32"/>
          <w:szCs w:val="32"/>
        </w:rPr>
        <w:t>”</w:t>
      </w:r>
      <w:r w:rsidRPr="00D64734">
        <w:rPr>
          <w:rFonts w:ascii="仿宋_GB2312" w:eastAsia="仿宋_GB2312" w:hAnsi="楷体"/>
          <w:color w:val="000000" w:themeColor="text1"/>
          <w:sz w:val="32"/>
          <w:szCs w:val="32"/>
        </w:rPr>
        <w:t>学生群体特点，开展对两校区师范人才培养模式改革的理论研究与实践探索</w:t>
      </w:r>
      <w:r w:rsidR="008F7489">
        <w:rPr>
          <w:rFonts w:ascii="仿宋_GB2312" w:eastAsia="仿宋_GB2312" w:hAnsi="楷体" w:hint="eastAsia"/>
          <w:color w:val="000000" w:themeColor="text1"/>
          <w:sz w:val="32"/>
          <w:szCs w:val="32"/>
        </w:rPr>
        <w:t>，</w:t>
      </w:r>
      <w:r w:rsidRPr="00D64734">
        <w:rPr>
          <w:rFonts w:ascii="仿宋_GB2312" w:eastAsia="仿宋_GB2312" w:hAnsi="楷体"/>
          <w:color w:val="000000" w:themeColor="text1"/>
          <w:sz w:val="32"/>
          <w:szCs w:val="32"/>
        </w:rPr>
        <w:t>重点研究本科和教育硕士阶段整体设计、分段考核、有机衔接的</w:t>
      </w:r>
      <w:r w:rsidR="00176200">
        <w:rPr>
          <w:rFonts w:ascii="仿宋_GB2312" w:eastAsia="仿宋_GB2312" w:hAnsi="楷体" w:hint="eastAsia"/>
          <w:color w:val="000000" w:themeColor="text1"/>
          <w:sz w:val="32"/>
          <w:szCs w:val="32"/>
        </w:rPr>
        <w:t>“4+</w:t>
      </w:r>
      <w:r w:rsidR="00176200">
        <w:rPr>
          <w:rFonts w:ascii="仿宋_GB2312" w:eastAsia="仿宋_GB2312" w:hAnsi="楷体"/>
          <w:color w:val="000000" w:themeColor="text1"/>
          <w:sz w:val="32"/>
          <w:szCs w:val="32"/>
        </w:rPr>
        <w:t>2</w:t>
      </w:r>
      <w:r w:rsidR="00176200">
        <w:rPr>
          <w:rFonts w:ascii="仿宋_GB2312" w:eastAsia="仿宋_GB2312" w:hAnsi="楷体" w:hint="eastAsia"/>
          <w:color w:val="000000" w:themeColor="text1"/>
          <w:sz w:val="32"/>
          <w:szCs w:val="32"/>
        </w:rPr>
        <w:t>”</w:t>
      </w:r>
      <w:r w:rsidRPr="00D64734">
        <w:rPr>
          <w:rFonts w:ascii="仿宋_GB2312" w:eastAsia="仿宋_GB2312" w:hAnsi="楷体"/>
          <w:color w:val="000000" w:themeColor="text1"/>
          <w:sz w:val="32"/>
          <w:szCs w:val="32"/>
        </w:rPr>
        <w:t>中学教师培养模式</w:t>
      </w:r>
      <w:r w:rsidR="008F7489">
        <w:rPr>
          <w:rFonts w:ascii="仿宋_GB2312" w:eastAsia="仿宋_GB2312" w:hAnsi="楷体" w:hint="eastAsia"/>
          <w:color w:val="000000" w:themeColor="text1"/>
          <w:sz w:val="32"/>
          <w:szCs w:val="32"/>
        </w:rPr>
        <w:t>，形成相应的人才培养管理机制</w:t>
      </w:r>
      <w:r w:rsidRPr="00D64734">
        <w:rPr>
          <w:rFonts w:ascii="仿宋_GB2312" w:eastAsia="仿宋_GB2312" w:hAnsi="楷体"/>
          <w:color w:val="000000" w:themeColor="text1"/>
          <w:sz w:val="32"/>
          <w:szCs w:val="32"/>
        </w:rPr>
        <w:t>。</w:t>
      </w:r>
      <w:r w:rsidRPr="008F7489">
        <w:rPr>
          <w:rFonts w:ascii="仿宋_GB2312" w:eastAsia="仿宋_GB2312" w:hAnsi="楷体"/>
          <w:color w:val="000000" w:themeColor="text1"/>
          <w:sz w:val="32"/>
          <w:szCs w:val="32"/>
        </w:rPr>
        <w:t>研究人工智能、智慧学习环境等新技术与教育教学的全方位融合，</w:t>
      </w:r>
      <w:r w:rsidR="00966FD6">
        <w:rPr>
          <w:rFonts w:ascii="仿宋_GB2312" w:eastAsia="仿宋_GB2312" w:hAnsi="楷体" w:hint="eastAsia"/>
          <w:color w:val="000000" w:themeColor="text1"/>
          <w:sz w:val="32"/>
          <w:szCs w:val="32"/>
        </w:rPr>
        <w:t>形成</w:t>
      </w:r>
      <w:r w:rsidRPr="008F7489">
        <w:rPr>
          <w:rFonts w:ascii="仿宋_GB2312" w:eastAsia="仿宋_GB2312" w:hAnsi="楷体"/>
          <w:color w:val="000000" w:themeColor="text1"/>
          <w:sz w:val="32"/>
          <w:szCs w:val="32"/>
        </w:rPr>
        <w:t>线上教学与线下教学有机结合、</w:t>
      </w:r>
      <w:r w:rsidRPr="008F7489">
        <w:rPr>
          <w:rFonts w:ascii="仿宋_GB2312" w:eastAsia="仿宋_GB2312" w:hAnsi="楷体"/>
          <w:color w:val="000000" w:themeColor="text1"/>
          <w:sz w:val="32"/>
          <w:szCs w:val="32"/>
        </w:rPr>
        <w:lastRenderedPageBreak/>
        <w:t>深度融通的自主、合作、探究的学习模式。</w:t>
      </w:r>
    </w:p>
    <w:p w14:paraId="4CDB6A28" w14:textId="1C26D1A0" w:rsidR="00BD193B" w:rsidRPr="00BD193B" w:rsidRDefault="00BD193B" w:rsidP="00BD193B">
      <w:pPr>
        <w:rPr>
          <w:rFonts w:ascii="仿宋_GB2312" w:eastAsia="仿宋_GB2312" w:hAnsi="楷体"/>
          <w:b/>
          <w:color w:val="000000" w:themeColor="text1"/>
          <w:sz w:val="32"/>
          <w:szCs w:val="32"/>
        </w:rPr>
      </w:pPr>
      <w:bookmarkStart w:id="5" w:name="_Hlk163805394"/>
      <w:r w:rsidRPr="00BD193B">
        <w:rPr>
          <w:rFonts w:ascii="仿宋_GB2312" w:eastAsia="仿宋_GB2312" w:hAnsi="楷体" w:hint="eastAsia"/>
          <w:b/>
          <w:color w:val="000000" w:themeColor="text1"/>
          <w:sz w:val="32"/>
          <w:szCs w:val="32"/>
        </w:rPr>
        <w:t>2</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申报</w:t>
      </w:r>
      <w:r w:rsidR="00E43171">
        <w:rPr>
          <w:rFonts w:ascii="仿宋_GB2312" w:eastAsia="仿宋_GB2312" w:hAnsi="楷体" w:hint="eastAsia"/>
          <w:b/>
          <w:color w:val="000000" w:themeColor="text1"/>
          <w:sz w:val="32"/>
          <w:szCs w:val="32"/>
        </w:rPr>
        <w:t>范围与经费支持</w:t>
      </w:r>
    </w:p>
    <w:p w14:paraId="18846B28" w14:textId="1FA535AF" w:rsidR="00BD193B" w:rsidRDefault="00ED0D01" w:rsidP="00BD193B">
      <w:pPr>
        <w:ind w:firstLineChars="200" w:firstLine="640"/>
        <w:rPr>
          <w:rFonts w:ascii="仿宋_GB2312" w:eastAsia="仿宋_GB2312" w:hAnsi="楷体"/>
          <w:color w:val="000000" w:themeColor="text1"/>
          <w:sz w:val="32"/>
          <w:szCs w:val="32"/>
        </w:rPr>
      </w:pPr>
      <w:r w:rsidRPr="0004372B">
        <w:rPr>
          <w:rFonts w:ascii="仿宋_GB2312" w:eastAsia="仿宋_GB2312" w:hAnsi="楷体" w:hint="eastAsia"/>
          <w:color w:val="000000" w:themeColor="text1"/>
          <w:sz w:val="32"/>
          <w:szCs w:val="32"/>
        </w:rPr>
        <w:t>两校区所有院（系）</w:t>
      </w:r>
      <w:r w:rsidRPr="00E66EA5">
        <w:rPr>
          <w:rFonts w:ascii="仿宋_GB2312" w:eastAsia="仿宋_GB2312" w:hAnsi="楷体" w:hint="eastAsia"/>
          <w:color w:val="000000" w:themeColor="text1"/>
          <w:sz w:val="32"/>
          <w:szCs w:val="32"/>
        </w:rPr>
        <w:t>均可申报，</w:t>
      </w:r>
      <w:r w:rsidRPr="00ED0D01">
        <w:rPr>
          <w:rFonts w:ascii="仿宋_GB2312" w:eastAsia="仿宋_GB2312" w:hAnsi="楷体" w:hint="eastAsia"/>
          <w:color w:val="000000" w:themeColor="text1"/>
          <w:sz w:val="32"/>
          <w:szCs w:val="32"/>
        </w:rPr>
        <w:t>根据院（系）师范生类型、师范专业数量、师范生人数</w:t>
      </w:r>
      <w:r>
        <w:rPr>
          <w:rFonts w:ascii="仿宋_GB2312" w:eastAsia="仿宋_GB2312" w:hAnsi="楷体" w:hint="eastAsia"/>
          <w:color w:val="000000" w:themeColor="text1"/>
          <w:sz w:val="32"/>
          <w:szCs w:val="32"/>
        </w:rPr>
        <w:t>等情况</w:t>
      </w:r>
      <w:r w:rsidR="00046F8F">
        <w:rPr>
          <w:rFonts w:ascii="仿宋_GB2312" w:eastAsia="仿宋_GB2312" w:hAnsi="楷体" w:hint="eastAsia"/>
          <w:color w:val="000000" w:themeColor="text1"/>
          <w:sz w:val="32"/>
          <w:szCs w:val="32"/>
        </w:rPr>
        <w:t>，每年</w:t>
      </w:r>
      <w:r w:rsidRPr="00ED0D01">
        <w:rPr>
          <w:rFonts w:ascii="仿宋_GB2312" w:eastAsia="仿宋_GB2312" w:hAnsi="楷体" w:hint="eastAsia"/>
          <w:color w:val="000000" w:themeColor="text1"/>
          <w:sz w:val="32"/>
          <w:szCs w:val="32"/>
        </w:rPr>
        <w:t>支持经费</w:t>
      </w:r>
      <w:r w:rsidRPr="00ED0D01">
        <w:rPr>
          <w:rFonts w:ascii="仿宋_GB2312" w:eastAsia="仿宋_GB2312" w:hAnsi="楷体"/>
          <w:color w:val="000000" w:themeColor="text1"/>
          <w:sz w:val="32"/>
          <w:szCs w:val="32"/>
        </w:rPr>
        <w:t>10-50万元</w:t>
      </w:r>
      <w:r w:rsidRPr="0004372B">
        <w:rPr>
          <w:rFonts w:ascii="仿宋_GB2312" w:eastAsia="仿宋_GB2312" w:hAnsi="楷体" w:hint="eastAsia"/>
          <w:color w:val="000000" w:themeColor="text1"/>
          <w:sz w:val="32"/>
          <w:szCs w:val="32"/>
        </w:rPr>
        <w:t>，</w:t>
      </w:r>
      <w:r>
        <w:rPr>
          <w:rFonts w:ascii="仿宋_GB2312" w:eastAsia="仿宋_GB2312" w:hAnsi="楷体" w:hint="eastAsia"/>
          <w:color w:val="000000" w:themeColor="text1"/>
          <w:sz w:val="32"/>
          <w:szCs w:val="32"/>
        </w:rPr>
        <w:t>建设周期</w:t>
      </w:r>
      <w:r w:rsidR="00046F8F">
        <w:rPr>
          <w:rFonts w:ascii="仿宋_GB2312" w:eastAsia="仿宋_GB2312" w:hAnsi="楷体"/>
          <w:color w:val="000000" w:themeColor="text1"/>
          <w:sz w:val="32"/>
          <w:szCs w:val="32"/>
        </w:rPr>
        <w:t>3</w:t>
      </w:r>
      <w:r>
        <w:rPr>
          <w:rFonts w:ascii="仿宋_GB2312" w:eastAsia="仿宋_GB2312" w:hAnsi="楷体" w:hint="eastAsia"/>
          <w:color w:val="000000" w:themeColor="text1"/>
          <w:sz w:val="32"/>
          <w:szCs w:val="32"/>
        </w:rPr>
        <w:t>年。</w:t>
      </w:r>
    </w:p>
    <w:p w14:paraId="2B0FA337" w14:textId="77777777" w:rsidR="00BD193B" w:rsidRPr="00BD193B" w:rsidRDefault="00BD193B" w:rsidP="00BD193B">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3</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成果形式</w:t>
      </w:r>
    </w:p>
    <w:p w14:paraId="11F54BFA" w14:textId="438128A3" w:rsidR="00BD193B" w:rsidRDefault="00046F8F" w:rsidP="00BD193B">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项目执行期间，每年提交年度检查报告，</w:t>
      </w:r>
      <w:proofErr w:type="gramStart"/>
      <w:r w:rsidR="001D2387">
        <w:rPr>
          <w:rFonts w:ascii="仿宋_GB2312" w:eastAsia="仿宋_GB2312" w:hAnsi="楷体" w:hint="eastAsia"/>
          <w:color w:val="000000" w:themeColor="text1"/>
          <w:sz w:val="32"/>
          <w:szCs w:val="32"/>
        </w:rPr>
        <w:t>凝练</w:t>
      </w:r>
      <w:r w:rsidR="00BD193B">
        <w:rPr>
          <w:rFonts w:ascii="仿宋_GB2312" w:eastAsia="仿宋_GB2312" w:hAnsi="楷体" w:hint="eastAsia"/>
          <w:color w:val="000000" w:themeColor="text1"/>
          <w:sz w:val="32"/>
          <w:szCs w:val="32"/>
        </w:rPr>
        <w:t>项目</w:t>
      </w:r>
      <w:proofErr w:type="gramEnd"/>
      <w:r w:rsidR="00BD193B">
        <w:rPr>
          <w:rFonts w:ascii="仿宋_GB2312" w:eastAsia="仿宋_GB2312" w:hAnsi="楷体" w:hint="eastAsia"/>
          <w:color w:val="000000" w:themeColor="text1"/>
          <w:sz w:val="32"/>
          <w:szCs w:val="32"/>
        </w:rPr>
        <w:t>建设成果与特色P</w:t>
      </w:r>
      <w:r w:rsidR="00BD193B">
        <w:rPr>
          <w:rFonts w:ascii="仿宋_GB2312" w:eastAsia="仿宋_GB2312" w:hAnsi="楷体"/>
          <w:color w:val="000000" w:themeColor="text1"/>
          <w:sz w:val="32"/>
          <w:szCs w:val="32"/>
        </w:rPr>
        <w:t>PT</w:t>
      </w:r>
      <w:r w:rsidR="00BD193B">
        <w:rPr>
          <w:rFonts w:ascii="仿宋_GB2312" w:eastAsia="仿宋_GB2312" w:hAnsi="楷体" w:hint="eastAsia"/>
          <w:color w:val="000000" w:themeColor="text1"/>
          <w:sz w:val="32"/>
          <w:szCs w:val="32"/>
        </w:rPr>
        <w:t>（不少于1</w:t>
      </w:r>
      <w:r w:rsidR="00BD193B">
        <w:rPr>
          <w:rFonts w:ascii="仿宋_GB2312" w:eastAsia="仿宋_GB2312" w:hAnsi="楷体"/>
          <w:color w:val="000000" w:themeColor="text1"/>
          <w:sz w:val="32"/>
          <w:szCs w:val="32"/>
        </w:rPr>
        <w:t>0</w:t>
      </w:r>
      <w:r w:rsidR="00BD193B">
        <w:rPr>
          <w:rFonts w:ascii="仿宋_GB2312" w:eastAsia="仿宋_GB2312" w:hAnsi="楷体" w:hint="eastAsia"/>
          <w:color w:val="000000" w:themeColor="text1"/>
          <w:sz w:val="32"/>
          <w:szCs w:val="32"/>
        </w:rPr>
        <w:t>页，图片不少于1</w:t>
      </w:r>
      <w:r w:rsidR="00BD193B">
        <w:rPr>
          <w:rFonts w:ascii="仿宋_GB2312" w:eastAsia="仿宋_GB2312" w:hAnsi="楷体"/>
          <w:color w:val="000000" w:themeColor="text1"/>
          <w:sz w:val="32"/>
          <w:szCs w:val="32"/>
        </w:rPr>
        <w:t>0</w:t>
      </w:r>
      <w:r w:rsidR="00BD193B">
        <w:rPr>
          <w:rFonts w:ascii="仿宋_GB2312" w:eastAsia="仿宋_GB2312" w:hAnsi="楷体" w:hint="eastAsia"/>
          <w:color w:val="000000" w:themeColor="text1"/>
          <w:sz w:val="32"/>
          <w:szCs w:val="32"/>
        </w:rPr>
        <w:t>张）</w:t>
      </w:r>
      <w:r w:rsidR="003957D4">
        <w:rPr>
          <w:rFonts w:ascii="仿宋_GB2312" w:eastAsia="仿宋_GB2312" w:hAnsi="楷体" w:hint="eastAsia"/>
          <w:color w:val="000000" w:themeColor="text1"/>
          <w:sz w:val="32"/>
          <w:szCs w:val="32"/>
        </w:rPr>
        <w:t>，并提供调研报告</w:t>
      </w:r>
      <w:r w:rsidR="00BD193B">
        <w:rPr>
          <w:rFonts w:ascii="仿宋_GB2312" w:eastAsia="仿宋_GB2312" w:hAnsi="楷体" w:hint="eastAsia"/>
          <w:color w:val="000000" w:themeColor="text1"/>
          <w:sz w:val="32"/>
          <w:szCs w:val="32"/>
        </w:rPr>
        <w:t>。可附</w:t>
      </w:r>
      <w:r w:rsidR="00C94586">
        <w:rPr>
          <w:rFonts w:ascii="仿宋_GB2312" w:eastAsia="仿宋_GB2312" w:hAnsi="楷体" w:hint="eastAsia"/>
          <w:color w:val="000000" w:themeColor="text1"/>
          <w:sz w:val="32"/>
          <w:szCs w:val="32"/>
        </w:rPr>
        <w:t>成果</w:t>
      </w:r>
      <w:r w:rsidR="00BD193B" w:rsidRPr="00BD193B">
        <w:rPr>
          <w:rFonts w:ascii="仿宋_GB2312" w:eastAsia="仿宋_GB2312" w:hAnsi="楷体" w:hint="eastAsia"/>
          <w:color w:val="000000" w:themeColor="text1"/>
          <w:sz w:val="32"/>
          <w:szCs w:val="32"/>
        </w:rPr>
        <w:t>总结、实施方案、管理办法、</w:t>
      </w:r>
      <w:r w:rsidR="00BD193B">
        <w:rPr>
          <w:rFonts w:ascii="仿宋_GB2312" w:eastAsia="仿宋_GB2312" w:hAnsi="楷体" w:hint="eastAsia"/>
          <w:color w:val="000000" w:themeColor="text1"/>
          <w:sz w:val="32"/>
          <w:szCs w:val="32"/>
        </w:rPr>
        <w:t>课程大纲、</w:t>
      </w:r>
      <w:r w:rsidR="00BD193B" w:rsidRPr="00BD193B">
        <w:rPr>
          <w:rFonts w:ascii="仿宋_GB2312" w:eastAsia="仿宋_GB2312" w:hAnsi="楷体" w:hint="eastAsia"/>
          <w:color w:val="000000" w:themeColor="text1"/>
          <w:sz w:val="32"/>
          <w:szCs w:val="32"/>
        </w:rPr>
        <w:t>教研论文、</w:t>
      </w:r>
      <w:r w:rsidR="00071421">
        <w:rPr>
          <w:rFonts w:ascii="仿宋_GB2312" w:eastAsia="仿宋_GB2312" w:hAnsi="楷体" w:hint="eastAsia"/>
          <w:color w:val="000000" w:themeColor="text1"/>
          <w:sz w:val="32"/>
          <w:szCs w:val="32"/>
        </w:rPr>
        <w:t>专题</w:t>
      </w:r>
      <w:r w:rsidR="00BD193B" w:rsidRPr="00BD193B">
        <w:rPr>
          <w:rFonts w:ascii="仿宋_GB2312" w:eastAsia="仿宋_GB2312" w:hAnsi="楷体" w:hint="eastAsia"/>
          <w:color w:val="000000" w:themeColor="text1"/>
          <w:sz w:val="32"/>
          <w:szCs w:val="32"/>
        </w:rPr>
        <w:t>网站、管理系统等</w:t>
      </w:r>
      <w:r w:rsidR="001A16DE">
        <w:rPr>
          <w:rFonts w:ascii="仿宋_GB2312" w:eastAsia="仿宋_GB2312" w:hAnsi="楷体" w:hint="eastAsia"/>
          <w:color w:val="000000" w:themeColor="text1"/>
          <w:sz w:val="32"/>
          <w:szCs w:val="32"/>
        </w:rPr>
        <w:t>成果</w:t>
      </w:r>
      <w:r w:rsidR="00BD193B">
        <w:rPr>
          <w:rFonts w:ascii="仿宋_GB2312" w:eastAsia="仿宋_GB2312" w:hAnsi="楷体" w:hint="eastAsia"/>
          <w:color w:val="000000" w:themeColor="text1"/>
          <w:sz w:val="32"/>
          <w:szCs w:val="32"/>
        </w:rPr>
        <w:t>材料</w:t>
      </w:r>
      <w:r w:rsidR="00BD193B" w:rsidRPr="00BD193B">
        <w:rPr>
          <w:rFonts w:ascii="仿宋_GB2312" w:eastAsia="仿宋_GB2312" w:hAnsi="楷体" w:hint="eastAsia"/>
          <w:color w:val="000000" w:themeColor="text1"/>
          <w:sz w:val="32"/>
          <w:szCs w:val="32"/>
        </w:rPr>
        <w:t>。</w:t>
      </w:r>
    </w:p>
    <w:bookmarkEnd w:id="5"/>
    <w:p w14:paraId="0A118DAA" w14:textId="77777777" w:rsidR="0002648C" w:rsidRDefault="0002648C" w:rsidP="003872C1">
      <w:pPr>
        <w:rPr>
          <w:rFonts w:ascii="仿宋_GB2312" w:eastAsia="仿宋_GB2312" w:hAnsi="楷体"/>
          <w:b/>
          <w:color w:val="000000" w:themeColor="text1"/>
          <w:sz w:val="32"/>
          <w:szCs w:val="32"/>
        </w:rPr>
      </w:pPr>
    </w:p>
    <w:p w14:paraId="79457650" w14:textId="6EAD5137" w:rsidR="003872C1" w:rsidRDefault="00D85CE9" w:rsidP="003872C1">
      <w:pPr>
        <w:rPr>
          <w:rFonts w:ascii="仿宋_GB2312" w:eastAsia="仿宋_GB2312" w:hAnsi="楷体"/>
          <w:b/>
          <w:color w:val="000000" w:themeColor="text1"/>
          <w:sz w:val="32"/>
          <w:szCs w:val="32"/>
        </w:rPr>
      </w:pPr>
      <w:r>
        <w:rPr>
          <w:rFonts w:ascii="仿宋_GB2312" w:eastAsia="仿宋_GB2312" w:hAnsi="楷体" w:hint="eastAsia"/>
          <w:b/>
          <w:color w:val="000000" w:themeColor="text1"/>
          <w:sz w:val="32"/>
          <w:szCs w:val="32"/>
        </w:rPr>
        <w:t>专</w:t>
      </w:r>
      <w:r w:rsidR="0015056C">
        <w:rPr>
          <w:rFonts w:ascii="仿宋_GB2312" w:eastAsia="仿宋_GB2312" w:hAnsi="楷体" w:hint="eastAsia"/>
          <w:b/>
          <w:color w:val="000000" w:themeColor="text1"/>
          <w:sz w:val="32"/>
          <w:szCs w:val="32"/>
        </w:rPr>
        <w:t>题</w:t>
      </w:r>
      <w:r>
        <w:rPr>
          <w:rFonts w:ascii="仿宋_GB2312" w:eastAsia="仿宋_GB2312" w:hAnsi="楷体" w:hint="eastAsia"/>
          <w:b/>
          <w:color w:val="000000" w:themeColor="text1"/>
          <w:sz w:val="32"/>
          <w:szCs w:val="32"/>
        </w:rPr>
        <w:t>三 师范</w:t>
      </w:r>
      <w:r w:rsidR="003872C1" w:rsidRPr="00BD193B">
        <w:rPr>
          <w:rFonts w:ascii="仿宋_GB2312" w:eastAsia="仿宋_GB2312" w:hAnsi="楷体"/>
          <w:b/>
          <w:color w:val="000000" w:themeColor="text1"/>
          <w:sz w:val="32"/>
          <w:szCs w:val="32"/>
        </w:rPr>
        <w:t>专业建设</w:t>
      </w:r>
    </w:p>
    <w:p w14:paraId="6D0EC78D" w14:textId="5B3B6C1E" w:rsidR="00BD193B" w:rsidRPr="00BD193B" w:rsidRDefault="00BD193B" w:rsidP="003872C1">
      <w:pPr>
        <w:rPr>
          <w:rFonts w:ascii="仿宋_GB2312" w:eastAsia="仿宋_GB2312" w:hAnsi="楷体"/>
          <w:b/>
          <w:color w:val="000000" w:themeColor="text1"/>
          <w:sz w:val="32"/>
          <w:szCs w:val="32"/>
        </w:rPr>
      </w:pPr>
      <w:bookmarkStart w:id="6" w:name="_Hlk163806239"/>
      <w:r w:rsidRPr="00BD193B">
        <w:rPr>
          <w:rFonts w:ascii="仿宋_GB2312" w:eastAsia="仿宋_GB2312" w:hAnsi="楷体"/>
          <w:b/>
          <w:color w:val="000000" w:themeColor="text1"/>
          <w:sz w:val="32"/>
          <w:szCs w:val="32"/>
        </w:rPr>
        <w:t>1.建设目标与建设内容</w:t>
      </w:r>
    </w:p>
    <w:bookmarkEnd w:id="6"/>
    <w:p w14:paraId="2984EDFF" w14:textId="482DC7C8" w:rsidR="003872C1" w:rsidRDefault="003872C1" w:rsidP="000230E9">
      <w:pPr>
        <w:ind w:firstLineChars="200" w:firstLine="640"/>
        <w:rPr>
          <w:rFonts w:ascii="仿宋_GB2312" w:eastAsia="仿宋_GB2312" w:hAnsi="楷体"/>
          <w:color w:val="000000" w:themeColor="text1"/>
          <w:sz w:val="32"/>
          <w:szCs w:val="32"/>
        </w:rPr>
      </w:pPr>
      <w:r w:rsidRPr="00D64734">
        <w:rPr>
          <w:rFonts w:ascii="仿宋_GB2312" w:eastAsia="仿宋_GB2312" w:hAnsi="楷体"/>
          <w:color w:val="000000" w:themeColor="text1"/>
          <w:sz w:val="32"/>
          <w:szCs w:val="32"/>
        </w:rPr>
        <w:t>对标师范专业认证第三级认证标准，</w:t>
      </w:r>
      <w:r w:rsidR="009D7B45" w:rsidRPr="009D7B45">
        <w:rPr>
          <w:rFonts w:ascii="仿宋_GB2312" w:eastAsia="仿宋_GB2312" w:hAnsi="楷体" w:hint="eastAsia"/>
          <w:color w:val="000000" w:themeColor="text1"/>
          <w:sz w:val="32"/>
          <w:szCs w:val="32"/>
        </w:rPr>
        <w:t>探索师范专业“两翼一体”协同建设模式</w:t>
      </w:r>
      <w:r w:rsidR="009D7B45">
        <w:rPr>
          <w:rFonts w:ascii="仿宋_GB2312" w:eastAsia="仿宋_GB2312" w:hAnsi="楷体" w:hint="eastAsia"/>
          <w:color w:val="000000" w:themeColor="text1"/>
          <w:sz w:val="32"/>
          <w:szCs w:val="32"/>
        </w:rPr>
        <w:t>，</w:t>
      </w:r>
      <w:r w:rsidRPr="00D64734">
        <w:rPr>
          <w:rFonts w:ascii="仿宋_GB2312" w:eastAsia="仿宋_GB2312" w:hAnsi="楷体"/>
          <w:color w:val="000000" w:themeColor="text1"/>
          <w:sz w:val="32"/>
          <w:szCs w:val="32"/>
        </w:rPr>
        <w:t>开展师范专业建设。尚未通过认证的专业</w:t>
      </w:r>
      <w:r w:rsidR="00176200">
        <w:rPr>
          <w:rFonts w:ascii="仿宋_GB2312" w:eastAsia="仿宋_GB2312" w:hAnsi="楷体" w:hint="eastAsia"/>
          <w:color w:val="000000" w:themeColor="text1"/>
          <w:sz w:val="32"/>
          <w:szCs w:val="32"/>
        </w:rPr>
        <w:t>，</w:t>
      </w:r>
      <w:r w:rsidRPr="00D64734">
        <w:rPr>
          <w:rFonts w:ascii="仿宋_GB2312" w:eastAsia="仿宋_GB2312" w:hAnsi="楷体"/>
          <w:color w:val="000000" w:themeColor="text1"/>
          <w:sz w:val="32"/>
          <w:szCs w:val="32"/>
        </w:rPr>
        <w:t>按照认证标准做好培养方案修订、课程大纲制定、质量保障体系建设等认证准备工作</w:t>
      </w:r>
      <w:r w:rsidR="00392B2B">
        <w:rPr>
          <w:rFonts w:ascii="仿宋_GB2312" w:eastAsia="仿宋_GB2312" w:hAnsi="楷体" w:hint="eastAsia"/>
          <w:color w:val="000000" w:themeColor="text1"/>
          <w:sz w:val="32"/>
          <w:szCs w:val="32"/>
        </w:rPr>
        <w:t>；</w:t>
      </w:r>
      <w:r w:rsidRPr="00D64734">
        <w:rPr>
          <w:rFonts w:ascii="仿宋_GB2312" w:eastAsia="仿宋_GB2312" w:hAnsi="楷体"/>
          <w:color w:val="000000" w:themeColor="text1"/>
          <w:sz w:val="32"/>
          <w:szCs w:val="32"/>
        </w:rPr>
        <w:t>已经通过认证的专业</w:t>
      </w:r>
      <w:r w:rsidR="00176200">
        <w:rPr>
          <w:rFonts w:ascii="仿宋_GB2312" w:eastAsia="仿宋_GB2312" w:hAnsi="楷体" w:hint="eastAsia"/>
          <w:color w:val="000000" w:themeColor="text1"/>
          <w:sz w:val="32"/>
          <w:szCs w:val="32"/>
        </w:rPr>
        <w:t>，</w:t>
      </w:r>
      <w:r w:rsidRPr="00D64734">
        <w:rPr>
          <w:rFonts w:ascii="仿宋_GB2312" w:eastAsia="仿宋_GB2312" w:hAnsi="楷体"/>
          <w:color w:val="000000" w:themeColor="text1"/>
          <w:sz w:val="32"/>
          <w:szCs w:val="32"/>
        </w:rPr>
        <w:t>按照认证持续改进工作要求，落实年度报备改进情况以及中期审核等工作。利用信息技术等多种手段，建立</w:t>
      </w:r>
      <w:r w:rsidR="00C6359E">
        <w:rPr>
          <w:rFonts w:ascii="仿宋_GB2312" w:eastAsia="仿宋_GB2312" w:hAnsi="楷体" w:hint="eastAsia"/>
          <w:color w:val="000000" w:themeColor="text1"/>
          <w:sz w:val="32"/>
          <w:szCs w:val="32"/>
        </w:rPr>
        <w:t>本专业</w:t>
      </w:r>
      <w:r w:rsidRPr="00D64734">
        <w:rPr>
          <w:rFonts w:ascii="仿宋_GB2312" w:eastAsia="仿宋_GB2312" w:hAnsi="楷体"/>
          <w:color w:val="000000" w:themeColor="text1"/>
          <w:sz w:val="32"/>
          <w:szCs w:val="32"/>
        </w:rPr>
        <w:t>基于证据的教师培养质量全程监控与持续改进机制和师范毕业生持续跟踪反馈机制，推动师范生培养质量</w:t>
      </w:r>
      <w:r w:rsidR="009F7FFA">
        <w:rPr>
          <w:rFonts w:ascii="仿宋_GB2312" w:eastAsia="仿宋_GB2312" w:hAnsi="楷体" w:hint="eastAsia"/>
          <w:color w:val="000000" w:themeColor="text1"/>
          <w:sz w:val="32"/>
          <w:szCs w:val="32"/>
        </w:rPr>
        <w:t>的</w:t>
      </w:r>
      <w:r w:rsidRPr="00D64734">
        <w:rPr>
          <w:rFonts w:ascii="仿宋_GB2312" w:eastAsia="仿宋_GB2312" w:hAnsi="楷体"/>
          <w:color w:val="000000" w:themeColor="text1"/>
          <w:sz w:val="32"/>
          <w:szCs w:val="32"/>
        </w:rPr>
        <w:t>持续改进提高。</w:t>
      </w:r>
    </w:p>
    <w:p w14:paraId="5507D90F" w14:textId="6CBD2D41" w:rsidR="00BD193B" w:rsidRPr="00BD193B" w:rsidRDefault="00BD193B" w:rsidP="00BD193B">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2</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申报</w:t>
      </w:r>
      <w:r w:rsidR="00E43171">
        <w:rPr>
          <w:rFonts w:ascii="仿宋_GB2312" w:eastAsia="仿宋_GB2312" w:hAnsi="楷体" w:hint="eastAsia"/>
          <w:b/>
          <w:color w:val="000000" w:themeColor="text1"/>
          <w:sz w:val="32"/>
          <w:szCs w:val="32"/>
        </w:rPr>
        <w:t>范围与经费支持</w:t>
      </w:r>
    </w:p>
    <w:p w14:paraId="291F09A4" w14:textId="5E746EC6" w:rsidR="00BD193B" w:rsidRDefault="00220539" w:rsidP="00BD193B">
      <w:pPr>
        <w:ind w:firstLineChars="200" w:firstLine="640"/>
        <w:rPr>
          <w:rFonts w:ascii="仿宋_GB2312" w:eastAsia="仿宋_GB2312" w:hAnsi="楷体"/>
          <w:color w:val="000000" w:themeColor="text1"/>
          <w:sz w:val="32"/>
          <w:szCs w:val="32"/>
        </w:rPr>
      </w:pPr>
      <w:r w:rsidRPr="0004372B">
        <w:rPr>
          <w:rFonts w:ascii="仿宋_GB2312" w:eastAsia="仿宋_GB2312" w:hAnsi="楷体" w:hint="eastAsia"/>
          <w:color w:val="000000" w:themeColor="text1"/>
          <w:sz w:val="32"/>
          <w:szCs w:val="32"/>
        </w:rPr>
        <w:lastRenderedPageBreak/>
        <w:t>两校区所有院（系）</w:t>
      </w:r>
      <w:r w:rsidRPr="00E66EA5">
        <w:rPr>
          <w:rFonts w:ascii="仿宋_GB2312" w:eastAsia="仿宋_GB2312" w:hAnsi="楷体" w:hint="eastAsia"/>
          <w:color w:val="000000" w:themeColor="text1"/>
          <w:sz w:val="32"/>
          <w:szCs w:val="32"/>
        </w:rPr>
        <w:t>均可申报，</w:t>
      </w:r>
      <w:r w:rsidR="007A5588">
        <w:rPr>
          <w:rFonts w:ascii="仿宋_GB2312" w:eastAsia="仿宋_GB2312" w:hAnsi="楷体" w:hint="eastAsia"/>
          <w:color w:val="000000" w:themeColor="text1"/>
          <w:sz w:val="32"/>
          <w:szCs w:val="32"/>
        </w:rPr>
        <w:t>且为</w:t>
      </w:r>
      <w:r w:rsidR="00F442FA" w:rsidRPr="00F442FA">
        <w:rPr>
          <w:rFonts w:ascii="仿宋_GB2312" w:eastAsia="仿宋_GB2312" w:hAnsi="楷体" w:hint="eastAsia"/>
          <w:color w:val="000000" w:themeColor="text1"/>
          <w:sz w:val="32"/>
          <w:szCs w:val="32"/>
        </w:rPr>
        <w:t>师范专业所在院（系）</w:t>
      </w:r>
      <w:r w:rsidR="007A5588">
        <w:rPr>
          <w:rFonts w:ascii="仿宋_GB2312" w:eastAsia="仿宋_GB2312" w:hAnsi="楷体" w:hint="eastAsia"/>
          <w:color w:val="000000" w:themeColor="text1"/>
          <w:sz w:val="32"/>
          <w:szCs w:val="32"/>
        </w:rPr>
        <w:t>必</w:t>
      </w:r>
      <w:r w:rsidR="00ED6512">
        <w:rPr>
          <w:rFonts w:ascii="仿宋_GB2312" w:eastAsia="仿宋_GB2312" w:hAnsi="楷体" w:hint="eastAsia"/>
          <w:color w:val="000000" w:themeColor="text1"/>
          <w:sz w:val="32"/>
          <w:szCs w:val="32"/>
        </w:rPr>
        <w:t>建</w:t>
      </w:r>
      <w:r w:rsidR="007A5588">
        <w:rPr>
          <w:rFonts w:ascii="仿宋_GB2312" w:eastAsia="仿宋_GB2312" w:hAnsi="楷体" w:hint="eastAsia"/>
          <w:color w:val="000000" w:themeColor="text1"/>
          <w:sz w:val="32"/>
          <w:szCs w:val="32"/>
        </w:rPr>
        <w:t>项目。</w:t>
      </w:r>
      <w:r w:rsidR="00ED0D01" w:rsidRPr="00ED0D01">
        <w:rPr>
          <w:rFonts w:ascii="仿宋_GB2312" w:eastAsia="仿宋_GB2312" w:hAnsi="楷体" w:hint="eastAsia"/>
          <w:color w:val="000000" w:themeColor="text1"/>
          <w:sz w:val="32"/>
          <w:szCs w:val="32"/>
        </w:rPr>
        <w:t>根据院（系）师范生类型、师范专业数量、师范生人数</w:t>
      </w:r>
      <w:r w:rsidR="00ED0D01">
        <w:rPr>
          <w:rFonts w:ascii="仿宋_GB2312" w:eastAsia="仿宋_GB2312" w:hAnsi="楷体" w:hint="eastAsia"/>
          <w:color w:val="000000" w:themeColor="text1"/>
          <w:sz w:val="32"/>
          <w:szCs w:val="32"/>
        </w:rPr>
        <w:t>等情况</w:t>
      </w:r>
      <w:r w:rsidR="00046F8F">
        <w:rPr>
          <w:rFonts w:ascii="仿宋_GB2312" w:eastAsia="仿宋_GB2312" w:hAnsi="楷体" w:hint="eastAsia"/>
          <w:color w:val="000000" w:themeColor="text1"/>
          <w:sz w:val="32"/>
          <w:szCs w:val="32"/>
        </w:rPr>
        <w:t>，每年</w:t>
      </w:r>
      <w:r w:rsidR="00ED0D01" w:rsidRPr="00ED0D01">
        <w:rPr>
          <w:rFonts w:ascii="仿宋_GB2312" w:eastAsia="仿宋_GB2312" w:hAnsi="楷体" w:hint="eastAsia"/>
          <w:color w:val="000000" w:themeColor="text1"/>
          <w:sz w:val="32"/>
          <w:szCs w:val="32"/>
        </w:rPr>
        <w:t>支持经费</w:t>
      </w:r>
      <w:r w:rsidR="00ED0D01" w:rsidRPr="00ED0D01">
        <w:rPr>
          <w:rFonts w:ascii="仿宋_GB2312" w:eastAsia="仿宋_GB2312" w:hAnsi="楷体"/>
          <w:color w:val="000000" w:themeColor="text1"/>
          <w:sz w:val="32"/>
          <w:szCs w:val="32"/>
        </w:rPr>
        <w:t>10-100万元</w:t>
      </w:r>
      <w:r w:rsidR="00ED0D01">
        <w:rPr>
          <w:rFonts w:ascii="仿宋_GB2312" w:eastAsia="仿宋_GB2312" w:hAnsi="楷体" w:hint="eastAsia"/>
          <w:color w:val="000000" w:themeColor="text1"/>
          <w:sz w:val="32"/>
          <w:szCs w:val="32"/>
        </w:rPr>
        <w:t>，</w:t>
      </w:r>
      <w:r w:rsidR="00BD193B">
        <w:rPr>
          <w:rFonts w:ascii="仿宋_GB2312" w:eastAsia="仿宋_GB2312" w:hAnsi="楷体" w:hint="eastAsia"/>
          <w:color w:val="000000" w:themeColor="text1"/>
          <w:sz w:val="32"/>
          <w:szCs w:val="32"/>
        </w:rPr>
        <w:t>建设周期</w:t>
      </w:r>
      <w:r w:rsidR="00046F8F">
        <w:rPr>
          <w:rFonts w:ascii="仿宋_GB2312" w:eastAsia="仿宋_GB2312" w:hAnsi="楷体"/>
          <w:color w:val="000000" w:themeColor="text1"/>
          <w:sz w:val="32"/>
          <w:szCs w:val="32"/>
        </w:rPr>
        <w:t>3</w:t>
      </w:r>
      <w:r w:rsidR="00BD193B">
        <w:rPr>
          <w:rFonts w:ascii="仿宋_GB2312" w:eastAsia="仿宋_GB2312" w:hAnsi="楷体" w:hint="eastAsia"/>
          <w:color w:val="000000" w:themeColor="text1"/>
          <w:sz w:val="32"/>
          <w:szCs w:val="32"/>
        </w:rPr>
        <w:t>年。</w:t>
      </w:r>
    </w:p>
    <w:p w14:paraId="26C18F5A" w14:textId="77777777" w:rsidR="00BD193B" w:rsidRPr="00BD193B" w:rsidRDefault="00BD193B" w:rsidP="00BD193B">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3</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成果形式</w:t>
      </w:r>
    </w:p>
    <w:p w14:paraId="6AA54111" w14:textId="6DE4EDBA" w:rsidR="00BD193B" w:rsidRDefault="00046F8F" w:rsidP="00BD193B">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项目执行期间，每年提交年度检查报告，</w:t>
      </w:r>
      <w:proofErr w:type="gramStart"/>
      <w:r w:rsidR="00BD193B">
        <w:rPr>
          <w:rFonts w:ascii="仿宋_GB2312" w:eastAsia="仿宋_GB2312" w:hAnsi="楷体" w:hint="eastAsia"/>
          <w:color w:val="000000" w:themeColor="text1"/>
          <w:sz w:val="32"/>
          <w:szCs w:val="32"/>
        </w:rPr>
        <w:t>凝练项目</w:t>
      </w:r>
      <w:proofErr w:type="gramEnd"/>
      <w:r w:rsidR="00BD193B">
        <w:rPr>
          <w:rFonts w:ascii="仿宋_GB2312" w:eastAsia="仿宋_GB2312" w:hAnsi="楷体" w:hint="eastAsia"/>
          <w:color w:val="000000" w:themeColor="text1"/>
          <w:sz w:val="32"/>
          <w:szCs w:val="32"/>
        </w:rPr>
        <w:t>建设成果与特色P</w:t>
      </w:r>
      <w:r w:rsidR="00BD193B">
        <w:rPr>
          <w:rFonts w:ascii="仿宋_GB2312" w:eastAsia="仿宋_GB2312" w:hAnsi="楷体"/>
          <w:color w:val="000000" w:themeColor="text1"/>
          <w:sz w:val="32"/>
          <w:szCs w:val="32"/>
        </w:rPr>
        <w:t>PT</w:t>
      </w:r>
      <w:r w:rsidR="00BD193B">
        <w:rPr>
          <w:rFonts w:ascii="仿宋_GB2312" w:eastAsia="仿宋_GB2312" w:hAnsi="楷体" w:hint="eastAsia"/>
          <w:color w:val="000000" w:themeColor="text1"/>
          <w:sz w:val="32"/>
          <w:szCs w:val="32"/>
        </w:rPr>
        <w:t>（不少于1</w:t>
      </w:r>
      <w:r w:rsidR="00BD193B">
        <w:rPr>
          <w:rFonts w:ascii="仿宋_GB2312" w:eastAsia="仿宋_GB2312" w:hAnsi="楷体"/>
          <w:color w:val="000000" w:themeColor="text1"/>
          <w:sz w:val="32"/>
          <w:szCs w:val="32"/>
        </w:rPr>
        <w:t>0</w:t>
      </w:r>
      <w:r w:rsidR="00BD193B">
        <w:rPr>
          <w:rFonts w:ascii="仿宋_GB2312" w:eastAsia="仿宋_GB2312" w:hAnsi="楷体" w:hint="eastAsia"/>
          <w:color w:val="000000" w:themeColor="text1"/>
          <w:sz w:val="32"/>
          <w:szCs w:val="32"/>
        </w:rPr>
        <w:t>页，图片不少于1</w:t>
      </w:r>
      <w:r w:rsidR="00BD193B">
        <w:rPr>
          <w:rFonts w:ascii="仿宋_GB2312" w:eastAsia="仿宋_GB2312" w:hAnsi="楷体"/>
          <w:color w:val="000000" w:themeColor="text1"/>
          <w:sz w:val="32"/>
          <w:szCs w:val="32"/>
        </w:rPr>
        <w:t>0</w:t>
      </w:r>
      <w:r w:rsidR="00BD193B">
        <w:rPr>
          <w:rFonts w:ascii="仿宋_GB2312" w:eastAsia="仿宋_GB2312" w:hAnsi="楷体" w:hint="eastAsia"/>
          <w:color w:val="000000" w:themeColor="text1"/>
          <w:sz w:val="32"/>
          <w:szCs w:val="32"/>
        </w:rPr>
        <w:t>张）</w:t>
      </w:r>
      <w:r w:rsidR="00ED0D01">
        <w:rPr>
          <w:rFonts w:ascii="仿宋_GB2312" w:eastAsia="仿宋_GB2312" w:hAnsi="楷体" w:hint="eastAsia"/>
          <w:color w:val="000000" w:themeColor="text1"/>
          <w:sz w:val="32"/>
          <w:szCs w:val="32"/>
        </w:rPr>
        <w:t>，并提供年度持续改进证据材料</w:t>
      </w:r>
      <w:r w:rsidR="00BD193B">
        <w:rPr>
          <w:rFonts w:ascii="仿宋_GB2312" w:eastAsia="仿宋_GB2312" w:hAnsi="楷体" w:hint="eastAsia"/>
          <w:color w:val="000000" w:themeColor="text1"/>
          <w:sz w:val="32"/>
          <w:szCs w:val="32"/>
        </w:rPr>
        <w:t>。可附</w:t>
      </w:r>
      <w:r w:rsidR="00ED6512">
        <w:rPr>
          <w:rFonts w:ascii="仿宋_GB2312" w:eastAsia="仿宋_GB2312" w:hAnsi="楷体" w:hint="eastAsia"/>
          <w:color w:val="000000" w:themeColor="text1"/>
          <w:sz w:val="32"/>
          <w:szCs w:val="32"/>
        </w:rPr>
        <w:t>成果</w:t>
      </w:r>
      <w:r w:rsidR="00BD193B" w:rsidRPr="00BD193B">
        <w:rPr>
          <w:rFonts w:ascii="仿宋_GB2312" w:eastAsia="仿宋_GB2312" w:hAnsi="楷体" w:hint="eastAsia"/>
          <w:color w:val="000000" w:themeColor="text1"/>
          <w:sz w:val="32"/>
          <w:szCs w:val="32"/>
        </w:rPr>
        <w:t>总结、</w:t>
      </w:r>
      <w:r w:rsidR="00C8013E">
        <w:rPr>
          <w:rFonts w:ascii="仿宋_GB2312" w:eastAsia="仿宋_GB2312" w:hAnsi="楷体" w:hint="eastAsia"/>
          <w:color w:val="000000" w:themeColor="text1"/>
          <w:sz w:val="32"/>
          <w:szCs w:val="32"/>
        </w:rPr>
        <w:t>整改工作</w:t>
      </w:r>
      <w:r w:rsidR="00BD193B" w:rsidRPr="00BD193B">
        <w:rPr>
          <w:rFonts w:ascii="仿宋_GB2312" w:eastAsia="仿宋_GB2312" w:hAnsi="楷体" w:hint="eastAsia"/>
          <w:color w:val="000000" w:themeColor="text1"/>
          <w:sz w:val="32"/>
          <w:szCs w:val="32"/>
        </w:rPr>
        <w:t>方案、</w:t>
      </w:r>
      <w:r w:rsidR="00C8013E">
        <w:rPr>
          <w:rFonts w:ascii="仿宋_GB2312" w:eastAsia="仿宋_GB2312" w:hAnsi="楷体" w:hint="eastAsia"/>
          <w:color w:val="000000" w:themeColor="text1"/>
          <w:sz w:val="32"/>
          <w:szCs w:val="32"/>
        </w:rPr>
        <w:t>基于产出的评价制度文件</w:t>
      </w:r>
      <w:r w:rsidR="00BD193B" w:rsidRPr="00BD193B">
        <w:rPr>
          <w:rFonts w:ascii="仿宋_GB2312" w:eastAsia="仿宋_GB2312" w:hAnsi="楷体" w:hint="eastAsia"/>
          <w:color w:val="000000" w:themeColor="text1"/>
          <w:sz w:val="32"/>
          <w:szCs w:val="32"/>
        </w:rPr>
        <w:t>、</w:t>
      </w:r>
      <w:r w:rsidR="00BD193B">
        <w:rPr>
          <w:rFonts w:ascii="仿宋_GB2312" w:eastAsia="仿宋_GB2312" w:hAnsi="楷体" w:hint="eastAsia"/>
          <w:color w:val="000000" w:themeColor="text1"/>
          <w:sz w:val="32"/>
          <w:szCs w:val="32"/>
        </w:rPr>
        <w:t>课程大纲、</w:t>
      </w:r>
      <w:r w:rsidR="00C8013E">
        <w:rPr>
          <w:rFonts w:ascii="仿宋_GB2312" w:eastAsia="仿宋_GB2312" w:hAnsi="楷体" w:hint="eastAsia"/>
          <w:color w:val="000000" w:themeColor="text1"/>
          <w:sz w:val="32"/>
          <w:szCs w:val="32"/>
        </w:rPr>
        <w:t>持续改进证据清单</w:t>
      </w:r>
      <w:r w:rsidR="00882119">
        <w:rPr>
          <w:rFonts w:ascii="仿宋_GB2312" w:eastAsia="仿宋_GB2312" w:hAnsi="楷体" w:hint="eastAsia"/>
          <w:color w:val="000000" w:themeColor="text1"/>
          <w:sz w:val="32"/>
          <w:szCs w:val="32"/>
        </w:rPr>
        <w:t>、</w:t>
      </w:r>
      <w:r w:rsidR="00071421">
        <w:rPr>
          <w:rFonts w:ascii="仿宋_GB2312" w:eastAsia="仿宋_GB2312" w:hAnsi="楷体" w:hint="eastAsia"/>
          <w:color w:val="000000" w:themeColor="text1"/>
          <w:sz w:val="32"/>
          <w:szCs w:val="32"/>
        </w:rPr>
        <w:t>专题</w:t>
      </w:r>
      <w:r w:rsidR="00BD193B" w:rsidRPr="00BD193B">
        <w:rPr>
          <w:rFonts w:ascii="仿宋_GB2312" w:eastAsia="仿宋_GB2312" w:hAnsi="楷体" w:hint="eastAsia"/>
          <w:color w:val="000000" w:themeColor="text1"/>
          <w:sz w:val="32"/>
          <w:szCs w:val="32"/>
        </w:rPr>
        <w:t>网站、管理系统等</w:t>
      </w:r>
      <w:r w:rsidR="00BD193B">
        <w:rPr>
          <w:rFonts w:ascii="仿宋_GB2312" w:eastAsia="仿宋_GB2312" w:hAnsi="楷体" w:hint="eastAsia"/>
          <w:color w:val="000000" w:themeColor="text1"/>
          <w:sz w:val="32"/>
          <w:szCs w:val="32"/>
        </w:rPr>
        <w:t>支撑材料</w:t>
      </w:r>
      <w:r w:rsidR="00BD193B" w:rsidRPr="00BD193B">
        <w:rPr>
          <w:rFonts w:ascii="仿宋_GB2312" w:eastAsia="仿宋_GB2312" w:hAnsi="楷体" w:hint="eastAsia"/>
          <w:color w:val="000000" w:themeColor="text1"/>
          <w:sz w:val="32"/>
          <w:szCs w:val="32"/>
        </w:rPr>
        <w:t>。</w:t>
      </w:r>
    </w:p>
    <w:p w14:paraId="7CD24584" w14:textId="77777777" w:rsidR="0002648C" w:rsidRDefault="0002648C" w:rsidP="003872C1">
      <w:pPr>
        <w:rPr>
          <w:rFonts w:ascii="仿宋_GB2312" w:eastAsia="仿宋_GB2312" w:hAnsi="楷体"/>
          <w:b/>
          <w:color w:val="000000" w:themeColor="text1"/>
          <w:sz w:val="32"/>
          <w:szCs w:val="32"/>
        </w:rPr>
      </w:pPr>
    </w:p>
    <w:p w14:paraId="4BF470E5" w14:textId="33CA8EBA" w:rsidR="003872C1" w:rsidRDefault="00D85CE9" w:rsidP="003872C1">
      <w:pPr>
        <w:rPr>
          <w:rFonts w:ascii="仿宋_GB2312" w:eastAsia="仿宋_GB2312" w:hAnsi="楷体"/>
          <w:b/>
          <w:color w:val="000000" w:themeColor="text1"/>
          <w:sz w:val="32"/>
          <w:szCs w:val="32"/>
        </w:rPr>
      </w:pPr>
      <w:r w:rsidRPr="00A3049A">
        <w:rPr>
          <w:rFonts w:ascii="仿宋_GB2312" w:eastAsia="仿宋_GB2312" w:hAnsi="楷体" w:hint="eastAsia"/>
          <w:b/>
          <w:color w:val="000000" w:themeColor="text1"/>
          <w:sz w:val="32"/>
          <w:szCs w:val="32"/>
        </w:rPr>
        <w:t>专</w:t>
      </w:r>
      <w:r w:rsidR="0015056C" w:rsidRPr="00A3049A">
        <w:rPr>
          <w:rFonts w:ascii="仿宋_GB2312" w:eastAsia="仿宋_GB2312" w:hAnsi="楷体" w:hint="eastAsia"/>
          <w:b/>
          <w:color w:val="000000" w:themeColor="text1"/>
          <w:sz w:val="32"/>
          <w:szCs w:val="32"/>
        </w:rPr>
        <w:t>题</w:t>
      </w:r>
      <w:r w:rsidRPr="00A3049A">
        <w:rPr>
          <w:rFonts w:ascii="仿宋_GB2312" w:eastAsia="仿宋_GB2312" w:hAnsi="楷体" w:hint="eastAsia"/>
          <w:b/>
          <w:color w:val="000000" w:themeColor="text1"/>
          <w:sz w:val="32"/>
          <w:szCs w:val="32"/>
        </w:rPr>
        <w:t>四</w:t>
      </w:r>
      <w:r w:rsidRPr="00A3049A">
        <w:rPr>
          <w:rFonts w:ascii="仿宋_GB2312" w:eastAsia="仿宋_GB2312" w:hAnsi="楷体"/>
          <w:b/>
          <w:color w:val="000000" w:themeColor="text1"/>
          <w:sz w:val="32"/>
          <w:szCs w:val="32"/>
        </w:rPr>
        <w:t xml:space="preserve"> </w:t>
      </w:r>
      <w:r w:rsidRPr="00A3049A">
        <w:rPr>
          <w:rFonts w:ascii="仿宋_GB2312" w:eastAsia="仿宋_GB2312" w:hAnsi="楷体" w:hint="eastAsia"/>
          <w:b/>
          <w:color w:val="000000" w:themeColor="text1"/>
          <w:sz w:val="32"/>
          <w:szCs w:val="32"/>
        </w:rPr>
        <w:t>教师</w:t>
      </w:r>
      <w:r w:rsidR="00B95130" w:rsidRPr="00A3049A">
        <w:rPr>
          <w:rFonts w:ascii="仿宋_GB2312" w:eastAsia="仿宋_GB2312" w:hAnsi="楷体" w:hint="eastAsia"/>
          <w:b/>
          <w:color w:val="000000" w:themeColor="text1"/>
          <w:sz w:val="32"/>
          <w:szCs w:val="32"/>
        </w:rPr>
        <w:t>素养</w:t>
      </w:r>
      <w:r w:rsidR="003872C1" w:rsidRPr="00A3049A">
        <w:rPr>
          <w:rFonts w:ascii="仿宋_GB2312" w:eastAsia="仿宋_GB2312" w:hAnsi="楷体"/>
          <w:b/>
          <w:color w:val="000000" w:themeColor="text1"/>
          <w:sz w:val="32"/>
          <w:szCs w:val="32"/>
        </w:rPr>
        <w:t>课程建设</w:t>
      </w:r>
    </w:p>
    <w:p w14:paraId="495EFC47" w14:textId="2EB4E2CF" w:rsidR="00BD193B" w:rsidRPr="00161808" w:rsidRDefault="00161808" w:rsidP="003872C1">
      <w:pPr>
        <w:rPr>
          <w:rFonts w:ascii="仿宋_GB2312" w:eastAsia="仿宋_GB2312" w:hAnsi="楷体"/>
          <w:b/>
          <w:color w:val="000000" w:themeColor="text1"/>
          <w:sz w:val="32"/>
          <w:szCs w:val="32"/>
        </w:rPr>
      </w:pPr>
      <w:r w:rsidRPr="00BD193B">
        <w:rPr>
          <w:rFonts w:ascii="仿宋_GB2312" w:eastAsia="仿宋_GB2312" w:hAnsi="楷体"/>
          <w:b/>
          <w:color w:val="000000" w:themeColor="text1"/>
          <w:sz w:val="32"/>
          <w:szCs w:val="32"/>
        </w:rPr>
        <w:t>1.建设目标与建设内容</w:t>
      </w:r>
    </w:p>
    <w:p w14:paraId="6BAB1099" w14:textId="2049D62E" w:rsidR="003872C1" w:rsidRPr="00D64734" w:rsidRDefault="002B0A6E" w:rsidP="000230E9">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探索构建与培养模式相匹配的课程体系。</w:t>
      </w:r>
      <w:r w:rsidR="003872C1" w:rsidRPr="00D64734">
        <w:rPr>
          <w:rFonts w:ascii="仿宋_GB2312" w:eastAsia="仿宋_GB2312" w:hAnsi="楷体"/>
          <w:color w:val="000000" w:themeColor="text1"/>
          <w:sz w:val="32"/>
          <w:szCs w:val="32"/>
        </w:rPr>
        <w:t>建设高质量专业课程，加强学科知识的深度和广度</w:t>
      </w:r>
      <w:r>
        <w:rPr>
          <w:rFonts w:ascii="仿宋_GB2312" w:eastAsia="仿宋_GB2312" w:hAnsi="楷体" w:hint="eastAsia"/>
          <w:color w:val="000000" w:themeColor="text1"/>
          <w:sz w:val="32"/>
          <w:szCs w:val="32"/>
        </w:rPr>
        <w:t>，培养学生扎实的学科基础能力</w:t>
      </w:r>
      <w:r w:rsidR="000D6DBD">
        <w:rPr>
          <w:rFonts w:ascii="仿宋_GB2312" w:eastAsia="仿宋_GB2312" w:hAnsi="楷体" w:hint="eastAsia"/>
          <w:color w:val="000000" w:themeColor="text1"/>
          <w:sz w:val="32"/>
          <w:szCs w:val="32"/>
        </w:rPr>
        <w:t>。</w:t>
      </w:r>
      <w:r w:rsidR="006F5E6F">
        <w:rPr>
          <w:rFonts w:ascii="仿宋_GB2312" w:eastAsia="仿宋_GB2312" w:hAnsi="楷体" w:hint="eastAsia"/>
          <w:color w:val="000000" w:themeColor="text1"/>
          <w:sz w:val="32"/>
          <w:szCs w:val="32"/>
        </w:rPr>
        <w:t>建设</w:t>
      </w:r>
      <w:r w:rsidR="003872C1" w:rsidRPr="00D64734">
        <w:rPr>
          <w:rFonts w:ascii="仿宋_GB2312" w:eastAsia="仿宋_GB2312" w:hAnsi="楷体"/>
          <w:color w:val="000000" w:themeColor="text1"/>
          <w:sz w:val="32"/>
          <w:szCs w:val="32"/>
        </w:rPr>
        <w:t>高质量教师教育课程，</w:t>
      </w:r>
      <w:r w:rsidR="00161808" w:rsidRPr="00161808">
        <w:rPr>
          <w:rFonts w:ascii="仿宋_GB2312" w:eastAsia="仿宋_GB2312" w:hAnsi="楷体" w:hint="eastAsia"/>
          <w:color w:val="000000" w:themeColor="text1"/>
          <w:sz w:val="32"/>
          <w:szCs w:val="32"/>
        </w:rPr>
        <w:t>将中小学前沿改革与新课标内容融入课程</w:t>
      </w:r>
      <w:r>
        <w:rPr>
          <w:rFonts w:ascii="仿宋_GB2312" w:eastAsia="仿宋_GB2312" w:hAnsi="楷体" w:hint="eastAsia"/>
          <w:color w:val="000000" w:themeColor="text1"/>
          <w:sz w:val="32"/>
          <w:szCs w:val="32"/>
        </w:rPr>
        <w:t>中，提升学生的教育理论水平与教育教学能力</w:t>
      </w:r>
      <w:r w:rsidR="007E2D9D">
        <w:rPr>
          <w:rFonts w:ascii="仿宋_GB2312" w:eastAsia="仿宋_GB2312" w:hAnsi="楷体" w:hint="eastAsia"/>
          <w:color w:val="000000" w:themeColor="text1"/>
          <w:sz w:val="32"/>
          <w:szCs w:val="32"/>
        </w:rPr>
        <w:t>。</w:t>
      </w:r>
      <w:r w:rsidR="003872C1" w:rsidRPr="00D64734">
        <w:rPr>
          <w:rFonts w:ascii="仿宋_GB2312" w:eastAsia="仿宋_GB2312" w:hAnsi="楷体"/>
          <w:color w:val="000000" w:themeColor="text1"/>
          <w:sz w:val="32"/>
          <w:szCs w:val="32"/>
        </w:rPr>
        <w:t>开展在线课程、线上线下混合课程以及数字化课程资源建设，形成一批交互性、情境化的教师教育课程资源。</w:t>
      </w:r>
      <w:r w:rsidR="00C672D0">
        <w:rPr>
          <w:rFonts w:ascii="仿宋_GB2312" w:eastAsia="仿宋_GB2312" w:hAnsi="楷体" w:hint="eastAsia"/>
          <w:color w:val="000000" w:themeColor="text1"/>
          <w:sz w:val="32"/>
          <w:szCs w:val="32"/>
        </w:rPr>
        <w:t>根据未来教师素养需求，建设培养教师工科思维、人工智能素养、</w:t>
      </w:r>
      <w:r w:rsidR="003732D3">
        <w:rPr>
          <w:rFonts w:ascii="仿宋_GB2312" w:eastAsia="仿宋_GB2312" w:hAnsi="楷体" w:hint="eastAsia"/>
          <w:color w:val="000000" w:themeColor="text1"/>
          <w:sz w:val="32"/>
          <w:szCs w:val="32"/>
        </w:rPr>
        <w:t>全球素养、</w:t>
      </w:r>
      <w:r w:rsidR="00C672D0">
        <w:rPr>
          <w:rFonts w:ascii="仿宋_GB2312" w:eastAsia="仿宋_GB2312" w:hAnsi="楷体" w:hint="eastAsia"/>
          <w:color w:val="000000" w:themeColor="text1"/>
          <w:sz w:val="32"/>
          <w:szCs w:val="32"/>
        </w:rPr>
        <w:t>跨学科育人能力等</w:t>
      </w:r>
      <w:r w:rsidR="003732D3">
        <w:rPr>
          <w:rFonts w:ascii="仿宋_GB2312" w:eastAsia="仿宋_GB2312" w:hAnsi="楷体" w:hint="eastAsia"/>
          <w:color w:val="000000" w:themeColor="text1"/>
          <w:sz w:val="32"/>
          <w:szCs w:val="32"/>
        </w:rPr>
        <w:t>教师素养</w:t>
      </w:r>
      <w:r w:rsidR="00C672D0">
        <w:rPr>
          <w:rFonts w:ascii="仿宋_GB2312" w:eastAsia="仿宋_GB2312" w:hAnsi="楷体" w:hint="eastAsia"/>
          <w:color w:val="000000" w:themeColor="text1"/>
          <w:sz w:val="32"/>
          <w:szCs w:val="32"/>
        </w:rPr>
        <w:t>课程群</w:t>
      </w:r>
      <w:r w:rsidR="00A748A6">
        <w:rPr>
          <w:rFonts w:ascii="仿宋_GB2312" w:eastAsia="仿宋_GB2312" w:hAnsi="楷体" w:hint="eastAsia"/>
          <w:color w:val="000000" w:themeColor="text1"/>
          <w:sz w:val="32"/>
          <w:szCs w:val="32"/>
        </w:rPr>
        <w:t>，每一课程</w:t>
      </w:r>
      <w:proofErr w:type="gramStart"/>
      <w:r w:rsidR="00A748A6">
        <w:rPr>
          <w:rFonts w:ascii="仿宋_GB2312" w:eastAsia="仿宋_GB2312" w:hAnsi="楷体" w:hint="eastAsia"/>
          <w:color w:val="000000" w:themeColor="text1"/>
          <w:sz w:val="32"/>
          <w:szCs w:val="32"/>
        </w:rPr>
        <w:t>群</w:t>
      </w:r>
      <w:r w:rsidR="003732D3">
        <w:rPr>
          <w:rFonts w:ascii="仿宋_GB2312" w:eastAsia="仿宋_GB2312" w:hAnsi="楷体" w:hint="eastAsia"/>
          <w:color w:val="000000" w:themeColor="text1"/>
          <w:sz w:val="32"/>
          <w:szCs w:val="32"/>
        </w:rPr>
        <w:t>建议</w:t>
      </w:r>
      <w:proofErr w:type="gramEnd"/>
      <w:r w:rsidR="00A748A6">
        <w:rPr>
          <w:rFonts w:ascii="仿宋_GB2312" w:eastAsia="仿宋_GB2312" w:hAnsi="楷体" w:hint="eastAsia"/>
          <w:color w:val="000000" w:themeColor="text1"/>
          <w:sz w:val="32"/>
          <w:szCs w:val="32"/>
        </w:rPr>
        <w:t>不少于4门</w:t>
      </w:r>
      <w:r w:rsidR="003732D3">
        <w:rPr>
          <w:rFonts w:ascii="仿宋_GB2312" w:eastAsia="仿宋_GB2312" w:hAnsi="楷体" w:hint="eastAsia"/>
          <w:color w:val="000000" w:themeColor="text1"/>
          <w:sz w:val="32"/>
          <w:szCs w:val="32"/>
        </w:rPr>
        <w:t>课程</w:t>
      </w:r>
      <w:r w:rsidR="00C672D0">
        <w:rPr>
          <w:rFonts w:ascii="仿宋_GB2312" w:eastAsia="仿宋_GB2312" w:hAnsi="楷体" w:hint="eastAsia"/>
          <w:color w:val="000000" w:themeColor="text1"/>
          <w:sz w:val="32"/>
          <w:szCs w:val="32"/>
        </w:rPr>
        <w:t>。</w:t>
      </w:r>
      <w:r w:rsidR="007E2D9D" w:rsidRPr="00D64734">
        <w:rPr>
          <w:rFonts w:ascii="仿宋_GB2312" w:eastAsia="仿宋_GB2312" w:hAnsi="楷体" w:hint="eastAsia"/>
          <w:color w:val="000000" w:themeColor="text1"/>
          <w:sz w:val="32"/>
          <w:szCs w:val="32"/>
        </w:rPr>
        <w:t xml:space="preserve"> </w:t>
      </w:r>
    </w:p>
    <w:p w14:paraId="1679B1F2" w14:textId="0D6968F7" w:rsidR="007A5588" w:rsidRPr="00BD193B" w:rsidRDefault="007A5588" w:rsidP="007A5588">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2</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申报</w:t>
      </w:r>
      <w:r w:rsidR="00E43171">
        <w:rPr>
          <w:rFonts w:ascii="仿宋_GB2312" w:eastAsia="仿宋_GB2312" w:hAnsi="楷体" w:hint="eastAsia"/>
          <w:b/>
          <w:color w:val="000000" w:themeColor="text1"/>
          <w:sz w:val="32"/>
          <w:szCs w:val="32"/>
        </w:rPr>
        <w:t>范围与经费支持</w:t>
      </w:r>
    </w:p>
    <w:p w14:paraId="7C87B1AB" w14:textId="6CA6F5D6" w:rsidR="00ED0D01" w:rsidRDefault="00220539" w:rsidP="00ED0D01">
      <w:pPr>
        <w:ind w:firstLineChars="200" w:firstLine="640"/>
        <w:rPr>
          <w:rFonts w:ascii="仿宋_GB2312" w:eastAsia="仿宋_GB2312" w:hAnsi="楷体"/>
          <w:color w:val="000000" w:themeColor="text1"/>
          <w:sz w:val="32"/>
          <w:szCs w:val="32"/>
        </w:rPr>
      </w:pPr>
      <w:r w:rsidRPr="0004372B">
        <w:rPr>
          <w:rFonts w:ascii="仿宋_GB2312" w:eastAsia="仿宋_GB2312" w:hAnsi="楷体" w:hint="eastAsia"/>
          <w:color w:val="000000" w:themeColor="text1"/>
          <w:sz w:val="32"/>
          <w:szCs w:val="32"/>
        </w:rPr>
        <w:lastRenderedPageBreak/>
        <w:t>两校区所有院（系）</w:t>
      </w:r>
      <w:r w:rsidRPr="00E66EA5">
        <w:rPr>
          <w:rFonts w:ascii="仿宋_GB2312" w:eastAsia="仿宋_GB2312" w:hAnsi="楷体" w:hint="eastAsia"/>
          <w:color w:val="000000" w:themeColor="text1"/>
          <w:sz w:val="32"/>
          <w:szCs w:val="32"/>
        </w:rPr>
        <w:t>均可申报，</w:t>
      </w:r>
      <w:r w:rsidR="00ED0D01">
        <w:rPr>
          <w:rFonts w:ascii="仿宋_GB2312" w:eastAsia="仿宋_GB2312" w:hAnsi="楷体" w:hint="eastAsia"/>
          <w:color w:val="000000" w:themeColor="text1"/>
          <w:sz w:val="32"/>
          <w:szCs w:val="32"/>
        </w:rPr>
        <w:t>且为</w:t>
      </w:r>
      <w:r w:rsidR="00ED0D01" w:rsidRPr="00F442FA">
        <w:rPr>
          <w:rFonts w:ascii="仿宋_GB2312" w:eastAsia="仿宋_GB2312" w:hAnsi="楷体" w:hint="eastAsia"/>
          <w:color w:val="000000" w:themeColor="text1"/>
          <w:sz w:val="32"/>
          <w:szCs w:val="32"/>
        </w:rPr>
        <w:t>师范专业所在院（系）</w:t>
      </w:r>
      <w:r w:rsidR="00ED0D01">
        <w:rPr>
          <w:rFonts w:ascii="仿宋_GB2312" w:eastAsia="仿宋_GB2312" w:hAnsi="楷体" w:hint="eastAsia"/>
          <w:color w:val="000000" w:themeColor="text1"/>
          <w:sz w:val="32"/>
          <w:szCs w:val="32"/>
        </w:rPr>
        <w:t>必建项目。</w:t>
      </w:r>
      <w:r w:rsidR="00ED0D01" w:rsidRPr="00ED0D01">
        <w:rPr>
          <w:rFonts w:ascii="仿宋_GB2312" w:eastAsia="仿宋_GB2312" w:hAnsi="楷体" w:hint="eastAsia"/>
          <w:color w:val="000000" w:themeColor="text1"/>
          <w:sz w:val="32"/>
          <w:szCs w:val="32"/>
        </w:rPr>
        <w:t>根据院（系）师范生类型、师范专业数量、师范生人数</w:t>
      </w:r>
      <w:r w:rsidR="00ED0D01">
        <w:rPr>
          <w:rFonts w:ascii="仿宋_GB2312" w:eastAsia="仿宋_GB2312" w:hAnsi="楷体" w:hint="eastAsia"/>
          <w:color w:val="000000" w:themeColor="text1"/>
          <w:sz w:val="32"/>
          <w:szCs w:val="32"/>
        </w:rPr>
        <w:t>等情况</w:t>
      </w:r>
      <w:r w:rsidR="00046F8F">
        <w:rPr>
          <w:rFonts w:ascii="仿宋_GB2312" w:eastAsia="仿宋_GB2312" w:hAnsi="楷体" w:hint="eastAsia"/>
          <w:color w:val="000000" w:themeColor="text1"/>
          <w:sz w:val="32"/>
          <w:szCs w:val="32"/>
        </w:rPr>
        <w:t>，每年</w:t>
      </w:r>
      <w:r w:rsidR="00ED0D01" w:rsidRPr="00ED0D01">
        <w:rPr>
          <w:rFonts w:ascii="仿宋_GB2312" w:eastAsia="仿宋_GB2312" w:hAnsi="楷体" w:hint="eastAsia"/>
          <w:color w:val="000000" w:themeColor="text1"/>
          <w:sz w:val="32"/>
          <w:szCs w:val="32"/>
        </w:rPr>
        <w:t>支持经费</w:t>
      </w:r>
      <w:r w:rsidR="00ED0D01" w:rsidRPr="00ED0D01">
        <w:rPr>
          <w:rFonts w:ascii="仿宋_GB2312" w:eastAsia="仿宋_GB2312" w:hAnsi="楷体"/>
          <w:color w:val="000000" w:themeColor="text1"/>
          <w:sz w:val="32"/>
          <w:szCs w:val="32"/>
        </w:rPr>
        <w:t>10-</w:t>
      </w:r>
      <w:r w:rsidR="00ED0D01">
        <w:rPr>
          <w:rFonts w:ascii="仿宋_GB2312" w:eastAsia="仿宋_GB2312" w:hAnsi="楷体"/>
          <w:color w:val="000000" w:themeColor="text1"/>
          <w:sz w:val="32"/>
          <w:szCs w:val="32"/>
        </w:rPr>
        <w:t>5</w:t>
      </w:r>
      <w:r w:rsidR="00ED0D01" w:rsidRPr="00ED0D01">
        <w:rPr>
          <w:rFonts w:ascii="仿宋_GB2312" w:eastAsia="仿宋_GB2312" w:hAnsi="楷体"/>
          <w:color w:val="000000" w:themeColor="text1"/>
          <w:sz w:val="32"/>
          <w:szCs w:val="32"/>
        </w:rPr>
        <w:t>0万元</w:t>
      </w:r>
      <w:r w:rsidR="00ED0D01">
        <w:rPr>
          <w:rFonts w:ascii="仿宋_GB2312" w:eastAsia="仿宋_GB2312" w:hAnsi="楷体" w:hint="eastAsia"/>
          <w:color w:val="000000" w:themeColor="text1"/>
          <w:sz w:val="32"/>
          <w:szCs w:val="32"/>
        </w:rPr>
        <w:t>，建设周期</w:t>
      </w:r>
      <w:r w:rsidR="00046F8F">
        <w:rPr>
          <w:rFonts w:ascii="仿宋_GB2312" w:eastAsia="仿宋_GB2312" w:hAnsi="楷体"/>
          <w:color w:val="000000" w:themeColor="text1"/>
          <w:sz w:val="32"/>
          <w:szCs w:val="32"/>
        </w:rPr>
        <w:t>3</w:t>
      </w:r>
      <w:r w:rsidR="00ED0D01">
        <w:rPr>
          <w:rFonts w:ascii="仿宋_GB2312" w:eastAsia="仿宋_GB2312" w:hAnsi="楷体" w:hint="eastAsia"/>
          <w:color w:val="000000" w:themeColor="text1"/>
          <w:sz w:val="32"/>
          <w:szCs w:val="32"/>
        </w:rPr>
        <w:t>年。</w:t>
      </w:r>
    </w:p>
    <w:p w14:paraId="4E525048" w14:textId="77777777" w:rsidR="007A5588" w:rsidRPr="00BD193B" w:rsidRDefault="007A5588" w:rsidP="007A5588">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3</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成果形式</w:t>
      </w:r>
    </w:p>
    <w:p w14:paraId="6BDD65AC" w14:textId="1BFAA417" w:rsidR="003872C1" w:rsidRDefault="00046F8F" w:rsidP="007A5588">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项目执行期间，每年提交年度检查报告，</w:t>
      </w:r>
      <w:proofErr w:type="gramStart"/>
      <w:r w:rsidR="007A5588">
        <w:rPr>
          <w:rFonts w:ascii="仿宋_GB2312" w:eastAsia="仿宋_GB2312" w:hAnsi="楷体" w:hint="eastAsia"/>
          <w:color w:val="000000" w:themeColor="text1"/>
          <w:sz w:val="32"/>
          <w:szCs w:val="32"/>
        </w:rPr>
        <w:t>凝练项目</w:t>
      </w:r>
      <w:proofErr w:type="gramEnd"/>
      <w:r w:rsidR="007A5588">
        <w:rPr>
          <w:rFonts w:ascii="仿宋_GB2312" w:eastAsia="仿宋_GB2312" w:hAnsi="楷体" w:hint="eastAsia"/>
          <w:color w:val="000000" w:themeColor="text1"/>
          <w:sz w:val="32"/>
          <w:szCs w:val="32"/>
        </w:rPr>
        <w:t>建设成果与特色P</w:t>
      </w:r>
      <w:r w:rsidR="007A5588">
        <w:rPr>
          <w:rFonts w:ascii="仿宋_GB2312" w:eastAsia="仿宋_GB2312" w:hAnsi="楷体"/>
          <w:color w:val="000000" w:themeColor="text1"/>
          <w:sz w:val="32"/>
          <w:szCs w:val="32"/>
        </w:rPr>
        <w:t>PT</w:t>
      </w:r>
      <w:r w:rsidR="007A5588">
        <w:rPr>
          <w:rFonts w:ascii="仿宋_GB2312" w:eastAsia="仿宋_GB2312" w:hAnsi="楷体" w:hint="eastAsia"/>
          <w:color w:val="000000" w:themeColor="text1"/>
          <w:sz w:val="32"/>
          <w:szCs w:val="32"/>
        </w:rPr>
        <w:t>（不少于1</w:t>
      </w:r>
      <w:r w:rsidR="007A5588">
        <w:rPr>
          <w:rFonts w:ascii="仿宋_GB2312" w:eastAsia="仿宋_GB2312" w:hAnsi="楷体"/>
          <w:color w:val="000000" w:themeColor="text1"/>
          <w:sz w:val="32"/>
          <w:szCs w:val="32"/>
        </w:rPr>
        <w:t>0</w:t>
      </w:r>
      <w:r w:rsidR="007A5588">
        <w:rPr>
          <w:rFonts w:ascii="仿宋_GB2312" w:eastAsia="仿宋_GB2312" w:hAnsi="楷体" w:hint="eastAsia"/>
          <w:color w:val="000000" w:themeColor="text1"/>
          <w:sz w:val="32"/>
          <w:szCs w:val="32"/>
        </w:rPr>
        <w:t>页，图片不少于1</w:t>
      </w:r>
      <w:r w:rsidR="007A5588">
        <w:rPr>
          <w:rFonts w:ascii="仿宋_GB2312" w:eastAsia="仿宋_GB2312" w:hAnsi="楷体"/>
          <w:color w:val="000000" w:themeColor="text1"/>
          <w:sz w:val="32"/>
          <w:szCs w:val="32"/>
        </w:rPr>
        <w:t>0</w:t>
      </w:r>
      <w:r w:rsidR="007A5588">
        <w:rPr>
          <w:rFonts w:ascii="仿宋_GB2312" w:eastAsia="仿宋_GB2312" w:hAnsi="楷体" w:hint="eastAsia"/>
          <w:color w:val="000000" w:themeColor="text1"/>
          <w:sz w:val="32"/>
          <w:szCs w:val="32"/>
        </w:rPr>
        <w:t>张），并提供课程大纲。可附</w:t>
      </w:r>
      <w:r w:rsidR="00981E25">
        <w:rPr>
          <w:rFonts w:ascii="仿宋_GB2312" w:eastAsia="仿宋_GB2312" w:hAnsi="楷体" w:hint="eastAsia"/>
          <w:color w:val="000000" w:themeColor="text1"/>
          <w:sz w:val="32"/>
          <w:szCs w:val="32"/>
        </w:rPr>
        <w:t>成果</w:t>
      </w:r>
      <w:r w:rsidR="007A5588" w:rsidRPr="00BD193B">
        <w:rPr>
          <w:rFonts w:ascii="仿宋_GB2312" w:eastAsia="仿宋_GB2312" w:hAnsi="楷体" w:hint="eastAsia"/>
          <w:color w:val="000000" w:themeColor="text1"/>
          <w:sz w:val="32"/>
          <w:szCs w:val="32"/>
        </w:rPr>
        <w:t>总结、实施方案、管理办法</w:t>
      </w:r>
      <w:r w:rsidR="007A5588">
        <w:rPr>
          <w:rFonts w:ascii="仿宋_GB2312" w:eastAsia="仿宋_GB2312" w:hAnsi="楷体" w:hint="eastAsia"/>
          <w:color w:val="000000" w:themeColor="text1"/>
          <w:sz w:val="32"/>
          <w:szCs w:val="32"/>
        </w:rPr>
        <w:t>、</w:t>
      </w:r>
      <w:r w:rsidR="007A5588" w:rsidRPr="00BD193B">
        <w:rPr>
          <w:rFonts w:ascii="仿宋_GB2312" w:eastAsia="仿宋_GB2312" w:hAnsi="楷体" w:hint="eastAsia"/>
          <w:color w:val="000000" w:themeColor="text1"/>
          <w:sz w:val="32"/>
          <w:szCs w:val="32"/>
        </w:rPr>
        <w:t>教研论文、教材、</w:t>
      </w:r>
      <w:r w:rsidR="008833E0">
        <w:rPr>
          <w:rFonts w:ascii="仿宋_GB2312" w:eastAsia="仿宋_GB2312" w:hAnsi="楷体" w:hint="eastAsia"/>
          <w:color w:val="000000" w:themeColor="text1"/>
          <w:sz w:val="32"/>
          <w:szCs w:val="32"/>
        </w:rPr>
        <w:t>在线课程资源、</w:t>
      </w:r>
      <w:r w:rsidR="00B07D1B">
        <w:rPr>
          <w:rFonts w:ascii="仿宋_GB2312" w:eastAsia="仿宋_GB2312" w:hAnsi="楷体" w:hint="eastAsia"/>
          <w:color w:val="000000" w:themeColor="text1"/>
          <w:sz w:val="32"/>
          <w:szCs w:val="32"/>
        </w:rPr>
        <w:t>专题</w:t>
      </w:r>
      <w:r w:rsidR="007A5588" w:rsidRPr="00BD193B">
        <w:rPr>
          <w:rFonts w:ascii="仿宋_GB2312" w:eastAsia="仿宋_GB2312" w:hAnsi="楷体" w:hint="eastAsia"/>
          <w:color w:val="000000" w:themeColor="text1"/>
          <w:sz w:val="32"/>
          <w:szCs w:val="32"/>
        </w:rPr>
        <w:t>网站、管理系统等</w:t>
      </w:r>
      <w:r w:rsidR="007A5588">
        <w:rPr>
          <w:rFonts w:ascii="仿宋_GB2312" w:eastAsia="仿宋_GB2312" w:hAnsi="楷体" w:hint="eastAsia"/>
          <w:color w:val="000000" w:themeColor="text1"/>
          <w:sz w:val="32"/>
          <w:szCs w:val="32"/>
        </w:rPr>
        <w:t>支撑材料</w:t>
      </w:r>
      <w:r w:rsidR="007A5588" w:rsidRPr="00BD193B">
        <w:rPr>
          <w:rFonts w:ascii="仿宋_GB2312" w:eastAsia="仿宋_GB2312" w:hAnsi="楷体" w:hint="eastAsia"/>
          <w:color w:val="000000" w:themeColor="text1"/>
          <w:sz w:val="32"/>
          <w:szCs w:val="32"/>
        </w:rPr>
        <w:t>。</w:t>
      </w:r>
    </w:p>
    <w:p w14:paraId="0B9DD1E7" w14:textId="77777777" w:rsidR="0002648C" w:rsidRDefault="0002648C" w:rsidP="003872C1">
      <w:pPr>
        <w:rPr>
          <w:rFonts w:ascii="仿宋_GB2312" w:eastAsia="仿宋_GB2312" w:hAnsi="楷体"/>
          <w:b/>
          <w:color w:val="000000" w:themeColor="text1"/>
          <w:sz w:val="32"/>
          <w:szCs w:val="32"/>
        </w:rPr>
      </w:pPr>
    </w:p>
    <w:p w14:paraId="21CF8A53" w14:textId="29C1D1E4" w:rsidR="003872C1" w:rsidRDefault="00D85CE9" w:rsidP="003872C1">
      <w:pPr>
        <w:rPr>
          <w:rFonts w:ascii="仿宋_GB2312" w:eastAsia="仿宋_GB2312" w:hAnsi="楷体"/>
          <w:b/>
          <w:color w:val="000000" w:themeColor="text1"/>
          <w:sz w:val="32"/>
          <w:szCs w:val="32"/>
        </w:rPr>
      </w:pPr>
      <w:r>
        <w:rPr>
          <w:rFonts w:ascii="仿宋_GB2312" w:eastAsia="仿宋_GB2312" w:hAnsi="楷体" w:hint="eastAsia"/>
          <w:b/>
          <w:color w:val="000000" w:themeColor="text1"/>
          <w:sz w:val="32"/>
          <w:szCs w:val="32"/>
        </w:rPr>
        <w:t>专</w:t>
      </w:r>
      <w:r w:rsidR="0015056C">
        <w:rPr>
          <w:rFonts w:ascii="仿宋_GB2312" w:eastAsia="仿宋_GB2312" w:hAnsi="楷体" w:hint="eastAsia"/>
          <w:b/>
          <w:color w:val="000000" w:themeColor="text1"/>
          <w:sz w:val="32"/>
          <w:szCs w:val="32"/>
        </w:rPr>
        <w:t>题</w:t>
      </w:r>
      <w:r>
        <w:rPr>
          <w:rFonts w:ascii="仿宋_GB2312" w:eastAsia="仿宋_GB2312" w:hAnsi="楷体" w:hint="eastAsia"/>
          <w:b/>
          <w:color w:val="000000" w:themeColor="text1"/>
          <w:sz w:val="32"/>
          <w:szCs w:val="32"/>
        </w:rPr>
        <w:t xml:space="preserve">五 </w:t>
      </w:r>
      <w:r w:rsidR="003872C1" w:rsidRPr="00F442FA">
        <w:rPr>
          <w:rFonts w:ascii="仿宋_GB2312" w:eastAsia="仿宋_GB2312" w:hAnsi="楷体"/>
          <w:b/>
          <w:color w:val="000000" w:themeColor="text1"/>
          <w:sz w:val="32"/>
          <w:szCs w:val="32"/>
        </w:rPr>
        <w:t>实践教学</w:t>
      </w:r>
      <w:r w:rsidR="008E1430">
        <w:rPr>
          <w:rFonts w:ascii="仿宋_GB2312" w:eastAsia="仿宋_GB2312" w:hAnsi="楷体" w:hint="eastAsia"/>
          <w:b/>
          <w:color w:val="000000" w:themeColor="text1"/>
          <w:sz w:val="32"/>
          <w:szCs w:val="32"/>
        </w:rPr>
        <w:t>改革</w:t>
      </w:r>
    </w:p>
    <w:p w14:paraId="40792764" w14:textId="581902EF" w:rsidR="00F442FA" w:rsidRPr="00F442FA" w:rsidRDefault="00F442FA" w:rsidP="003872C1">
      <w:pPr>
        <w:rPr>
          <w:rFonts w:ascii="仿宋_GB2312" w:eastAsia="仿宋_GB2312" w:hAnsi="楷体"/>
          <w:b/>
          <w:color w:val="000000" w:themeColor="text1"/>
          <w:sz w:val="32"/>
          <w:szCs w:val="32"/>
        </w:rPr>
      </w:pPr>
      <w:r w:rsidRPr="00F442FA">
        <w:rPr>
          <w:rFonts w:ascii="仿宋_GB2312" w:eastAsia="仿宋_GB2312" w:hAnsi="楷体"/>
          <w:b/>
          <w:color w:val="000000" w:themeColor="text1"/>
          <w:sz w:val="32"/>
          <w:szCs w:val="32"/>
        </w:rPr>
        <w:t>1.建设目标与建设内容</w:t>
      </w:r>
    </w:p>
    <w:p w14:paraId="1CA8A9EE" w14:textId="1F7B0AEA" w:rsidR="003872C1" w:rsidRPr="00D64734" w:rsidRDefault="008833E0" w:rsidP="00723037">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建设</w:t>
      </w:r>
      <w:r w:rsidR="006F32EC">
        <w:rPr>
          <w:rFonts w:ascii="仿宋_GB2312" w:eastAsia="仿宋_GB2312" w:hAnsi="楷体" w:hint="eastAsia"/>
          <w:color w:val="000000" w:themeColor="text1"/>
          <w:sz w:val="32"/>
          <w:szCs w:val="32"/>
        </w:rPr>
        <w:t>师范专业</w:t>
      </w:r>
      <w:r w:rsidR="003872C1" w:rsidRPr="00D64734">
        <w:rPr>
          <w:rFonts w:ascii="仿宋_GB2312" w:eastAsia="仿宋_GB2312" w:hAnsi="楷体"/>
          <w:color w:val="000000" w:themeColor="text1"/>
          <w:sz w:val="32"/>
          <w:szCs w:val="32"/>
        </w:rPr>
        <w:t>教学实验室、教学技能实训室和师范生自主训练与考核的数字化平台</w:t>
      </w:r>
      <w:r w:rsidR="006F32EC">
        <w:rPr>
          <w:rFonts w:ascii="仿宋_GB2312" w:eastAsia="仿宋_GB2312" w:hAnsi="楷体" w:hint="eastAsia"/>
          <w:color w:val="000000" w:themeColor="text1"/>
          <w:sz w:val="32"/>
          <w:szCs w:val="32"/>
        </w:rPr>
        <w:t>。建立师范生实训中心，加强师范生工科思维训练和信息素养提升，探索师范</w:t>
      </w:r>
      <w:proofErr w:type="gramStart"/>
      <w:r w:rsidR="006F32EC">
        <w:rPr>
          <w:rFonts w:ascii="仿宋_GB2312" w:eastAsia="仿宋_GB2312" w:hAnsi="楷体" w:hint="eastAsia"/>
          <w:color w:val="000000" w:themeColor="text1"/>
          <w:sz w:val="32"/>
          <w:szCs w:val="32"/>
        </w:rPr>
        <w:t>生工程实</w:t>
      </w:r>
      <w:proofErr w:type="gramEnd"/>
      <w:r w:rsidR="006F32EC">
        <w:rPr>
          <w:rFonts w:ascii="仿宋_GB2312" w:eastAsia="仿宋_GB2312" w:hAnsi="楷体" w:hint="eastAsia"/>
          <w:color w:val="000000" w:themeColor="text1"/>
          <w:sz w:val="32"/>
          <w:szCs w:val="32"/>
        </w:rPr>
        <w:t>训轮训制度</w:t>
      </w:r>
      <w:r w:rsidR="003872C1" w:rsidRPr="00D64734">
        <w:rPr>
          <w:rFonts w:ascii="仿宋_GB2312" w:eastAsia="仿宋_GB2312" w:hAnsi="楷体"/>
          <w:color w:val="000000" w:themeColor="text1"/>
          <w:sz w:val="32"/>
          <w:szCs w:val="32"/>
        </w:rPr>
        <w:t>。</w:t>
      </w:r>
      <w:r w:rsidR="006F32EC">
        <w:rPr>
          <w:rFonts w:ascii="仿宋_GB2312" w:eastAsia="仿宋_GB2312" w:hAnsi="楷体" w:hint="eastAsia"/>
          <w:color w:val="000000" w:themeColor="text1"/>
          <w:sz w:val="32"/>
          <w:szCs w:val="32"/>
        </w:rPr>
        <w:t>设置数量充足、内容丰富的教育教学实践课程，</w:t>
      </w:r>
      <w:r>
        <w:rPr>
          <w:rFonts w:ascii="仿宋_GB2312" w:eastAsia="仿宋_GB2312" w:hAnsi="楷体" w:hint="eastAsia"/>
          <w:color w:val="000000" w:themeColor="text1"/>
          <w:sz w:val="32"/>
          <w:szCs w:val="32"/>
        </w:rPr>
        <w:t>落实</w:t>
      </w:r>
      <w:r w:rsidR="00CB01F7" w:rsidRPr="00CB01F7">
        <w:rPr>
          <w:rFonts w:ascii="仿宋_GB2312" w:eastAsia="仿宋_GB2312" w:hAnsi="楷体" w:hint="eastAsia"/>
          <w:color w:val="000000" w:themeColor="text1"/>
          <w:sz w:val="32"/>
          <w:szCs w:val="32"/>
        </w:rPr>
        <w:t>公费师范生、普通师范</w:t>
      </w:r>
      <w:proofErr w:type="gramStart"/>
      <w:r w:rsidR="00CB01F7" w:rsidRPr="00CB01F7">
        <w:rPr>
          <w:rFonts w:ascii="仿宋_GB2312" w:eastAsia="仿宋_GB2312" w:hAnsi="楷体" w:hint="eastAsia"/>
          <w:color w:val="000000" w:themeColor="text1"/>
          <w:sz w:val="32"/>
          <w:szCs w:val="32"/>
        </w:rPr>
        <w:t>生教育</w:t>
      </w:r>
      <w:proofErr w:type="gramEnd"/>
      <w:r w:rsidR="00CB01F7" w:rsidRPr="00CB01F7">
        <w:rPr>
          <w:rFonts w:ascii="仿宋_GB2312" w:eastAsia="仿宋_GB2312" w:hAnsi="楷体" w:hint="eastAsia"/>
          <w:color w:val="000000" w:themeColor="text1"/>
          <w:sz w:val="32"/>
          <w:szCs w:val="32"/>
        </w:rPr>
        <w:t>见习、教育实习、教育研习</w:t>
      </w:r>
      <w:r>
        <w:rPr>
          <w:rFonts w:ascii="仿宋_GB2312" w:eastAsia="仿宋_GB2312" w:hAnsi="楷体" w:hint="eastAsia"/>
          <w:color w:val="000000" w:themeColor="text1"/>
          <w:sz w:val="32"/>
          <w:szCs w:val="32"/>
        </w:rPr>
        <w:t>等教育教学实践环节</w:t>
      </w:r>
      <w:r w:rsidR="00CB01F7" w:rsidRPr="00CB01F7">
        <w:rPr>
          <w:rFonts w:ascii="仿宋_GB2312" w:eastAsia="仿宋_GB2312" w:hAnsi="楷体" w:hint="eastAsia"/>
          <w:color w:val="000000" w:themeColor="text1"/>
          <w:sz w:val="32"/>
          <w:szCs w:val="32"/>
        </w:rPr>
        <w:t>，</w:t>
      </w:r>
      <w:r w:rsidR="006F32EC">
        <w:rPr>
          <w:rFonts w:ascii="仿宋_GB2312" w:eastAsia="仿宋_GB2312" w:hAnsi="楷体" w:hint="eastAsia"/>
          <w:color w:val="000000" w:themeColor="text1"/>
          <w:sz w:val="32"/>
          <w:szCs w:val="32"/>
        </w:rPr>
        <w:t>建立健全贯穿培养全程的教育教学实践体系，</w:t>
      </w:r>
      <w:r w:rsidR="00CB01F7" w:rsidRPr="00CB01F7">
        <w:rPr>
          <w:rFonts w:ascii="仿宋_GB2312" w:eastAsia="仿宋_GB2312" w:hAnsi="楷体" w:hint="eastAsia"/>
          <w:color w:val="000000" w:themeColor="text1"/>
          <w:sz w:val="32"/>
          <w:szCs w:val="32"/>
        </w:rPr>
        <w:t>确保教学实践前后衔接、阶梯递进。</w:t>
      </w:r>
      <w:r w:rsidR="00CB01F7">
        <w:rPr>
          <w:rFonts w:ascii="仿宋_GB2312" w:eastAsia="仿宋_GB2312" w:hAnsi="楷体" w:hint="eastAsia"/>
          <w:color w:val="000000" w:themeColor="text1"/>
          <w:sz w:val="32"/>
          <w:szCs w:val="32"/>
        </w:rPr>
        <w:t>组织卓越未来教师优秀课程大赛</w:t>
      </w:r>
      <w:r>
        <w:rPr>
          <w:rFonts w:ascii="仿宋_GB2312" w:eastAsia="仿宋_GB2312" w:hAnsi="楷体" w:hint="eastAsia"/>
          <w:color w:val="000000" w:themeColor="text1"/>
          <w:sz w:val="32"/>
          <w:szCs w:val="32"/>
        </w:rPr>
        <w:t>、暑期社会实践</w:t>
      </w:r>
      <w:r w:rsidR="00CB01F7">
        <w:rPr>
          <w:rFonts w:ascii="仿宋_GB2312" w:eastAsia="仿宋_GB2312" w:hAnsi="楷体" w:hint="eastAsia"/>
          <w:color w:val="000000" w:themeColor="text1"/>
          <w:sz w:val="32"/>
          <w:szCs w:val="32"/>
        </w:rPr>
        <w:t>等技能</w:t>
      </w:r>
      <w:proofErr w:type="gramStart"/>
      <w:r w:rsidR="00CB01F7">
        <w:rPr>
          <w:rFonts w:ascii="仿宋_GB2312" w:eastAsia="仿宋_GB2312" w:hAnsi="楷体" w:hint="eastAsia"/>
          <w:color w:val="000000" w:themeColor="text1"/>
          <w:sz w:val="32"/>
          <w:szCs w:val="32"/>
        </w:rPr>
        <w:t>实训</w:t>
      </w:r>
      <w:r>
        <w:rPr>
          <w:rFonts w:ascii="仿宋_GB2312" w:eastAsia="仿宋_GB2312" w:hAnsi="楷体" w:hint="eastAsia"/>
          <w:color w:val="000000" w:themeColor="text1"/>
          <w:sz w:val="32"/>
          <w:szCs w:val="32"/>
        </w:rPr>
        <w:t>与教学</w:t>
      </w:r>
      <w:proofErr w:type="gramEnd"/>
      <w:r>
        <w:rPr>
          <w:rFonts w:ascii="仿宋_GB2312" w:eastAsia="仿宋_GB2312" w:hAnsi="楷体" w:hint="eastAsia"/>
          <w:color w:val="000000" w:themeColor="text1"/>
          <w:sz w:val="32"/>
          <w:szCs w:val="32"/>
        </w:rPr>
        <w:t>实践</w:t>
      </w:r>
      <w:r w:rsidR="00CB01F7">
        <w:rPr>
          <w:rFonts w:ascii="仿宋_GB2312" w:eastAsia="仿宋_GB2312" w:hAnsi="楷体" w:hint="eastAsia"/>
          <w:color w:val="000000" w:themeColor="text1"/>
          <w:sz w:val="32"/>
          <w:szCs w:val="32"/>
        </w:rPr>
        <w:t>活动</w:t>
      </w:r>
      <w:r w:rsidR="00CB01F7" w:rsidRPr="00CB01F7">
        <w:rPr>
          <w:rFonts w:ascii="仿宋_GB2312" w:eastAsia="仿宋_GB2312" w:hAnsi="楷体" w:hint="eastAsia"/>
          <w:color w:val="000000" w:themeColor="text1"/>
          <w:sz w:val="32"/>
          <w:szCs w:val="32"/>
        </w:rPr>
        <w:t>。</w:t>
      </w:r>
      <w:r w:rsidR="003872C1" w:rsidRPr="00D64734">
        <w:rPr>
          <w:rFonts w:ascii="仿宋_GB2312" w:eastAsia="仿宋_GB2312" w:hAnsi="楷体"/>
          <w:color w:val="000000" w:themeColor="text1"/>
          <w:sz w:val="32"/>
          <w:szCs w:val="32"/>
        </w:rPr>
        <w:t>建</w:t>
      </w:r>
      <w:r>
        <w:rPr>
          <w:rFonts w:ascii="仿宋_GB2312" w:eastAsia="仿宋_GB2312" w:hAnsi="楷体" w:hint="eastAsia"/>
          <w:color w:val="000000" w:themeColor="text1"/>
          <w:sz w:val="32"/>
          <w:szCs w:val="32"/>
        </w:rPr>
        <w:t>设</w:t>
      </w:r>
      <w:r w:rsidR="003872C1" w:rsidRPr="00D64734">
        <w:rPr>
          <w:rFonts w:ascii="仿宋_GB2312" w:eastAsia="仿宋_GB2312" w:hAnsi="楷体"/>
          <w:color w:val="000000" w:themeColor="text1"/>
          <w:sz w:val="32"/>
          <w:szCs w:val="32"/>
        </w:rPr>
        <w:t>优质教育教学实践基地和企业实践基地，在师范</w:t>
      </w:r>
      <w:proofErr w:type="gramStart"/>
      <w:r w:rsidR="003872C1" w:rsidRPr="00D64734">
        <w:rPr>
          <w:rFonts w:ascii="仿宋_GB2312" w:eastAsia="仿宋_GB2312" w:hAnsi="楷体"/>
          <w:color w:val="000000" w:themeColor="text1"/>
          <w:sz w:val="32"/>
          <w:szCs w:val="32"/>
        </w:rPr>
        <w:t>生教育</w:t>
      </w:r>
      <w:proofErr w:type="gramEnd"/>
      <w:r w:rsidR="003872C1" w:rsidRPr="00D64734">
        <w:rPr>
          <w:rFonts w:ascii="仿宋_GB2312" w:eastAsia="仿宋_GB2312" w:hAnsi="楷体"/>
          <w:color w:val="000000" w:themeColor="text1"/>
          <w:sz w:val="32"/>
          <w:szCs w:val="32"/>
        </w:rPr>
        <w:t>实践和专业实践、教师教育师资兼职任教等方面建立合作</w:t>
      </w:r>
      <w:r w:rsidR="006F32EC">
        <w:rPr>
          <w:rFonts w:ascii="仿宋_GB2312" w:eastAsia="仿宋_GB2312" w:hAnsi="楷体" w:hint="eastAsia"/>
          <w:color w:val="000000" w:themeColor="text1"/>
          <w:sz w:val="32"/>
          <w:szCs w:val="32"/>
        </w:rPr>
        <w:t>共赢长效</w:t>
      </w:r>
      <w:r w:rsidR="003872C1" w:rsidRPr="00D64734">
        <w:rPr>
          <w:rFonts w:ascii="仿宋_GB2312" w:eastAsia="仿宋_GB2312" w:hAnsi="楷体"/>
          <w:color w:val="000000" w:themeColor="text1"/>
          <w:sz w:val="32"/>
          <w:szCs w:val="32"/>
        </w:rPr>
        <w:t>机制。</w:t>
      </w:r>
    </w:p>
    <w:p w14:paraId="4D3DA7E6" w14:textId="4CF83F10" w:rsidR="00F442FA" w:rsidRPr="00BD193B" w:rsidRDefault="00F442FA" w:rsidP="00F442FA">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lastRenderedPageBreak/>
        <w:t>2</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申报</w:t>
      </w:r>
      <w:r w:rsidR="00E43171">
        <w:rPr>
          <w:rFonts w:ascii="仿宋_GB2312" w:eastAsia="仿宋_GB2312" w:hAnsi="楷体" w:hint="eastAsia"/>
          <w:b/>
          <w:color w:val="000000" w:themeColor="text1"/>
          <w:sz w:val="32"/>
          <w:szCs w:val="32"/>
        </w:rPr>
        <w:t>范围与经费支持</w:t>
      </w:r>
    </w:p>
    <w:p w14:paraId="6B08A838" w14:textId="5C320D79" w:rsidR="00ED0D01" w:rsidRDefault="00220539" w:rsidP="00ED0D01">
      <w:pPr>
        <w:ind w:firstLineChars="200" w:firstLine="640"/>
        <w:rPr>
          <w:rFonts w:ascii="仿宋_GB2312" w:eastAsia="仿宋_GB2312" w:hAnsi="楷体"/>
          <w:color w:val="000000" w:themeColor="text1"/>
          <w:sz w:val="32"/>
          <w:szCs w:val="32"/>
        </w:rPr>
      </w:pPr>
      <w:r w:rsidRPr="0004372B">
        <w:rPr>
          <w:rFonts w:ascii="仿宋_GB2312" w:eastAsia="仿宋_GB2312" w:hAnsi="楷体" w:hint="eastAsia"/>
          <w:color w:val="000000" w:themeColor="text1"/>
          <w:sz w:val="32"/>
          <w:szCs w:val="32"/>
        </w:rPr>
        <w:t>两校区所有院（系）</w:t>
      </w:r>
      <w:r w:rsidRPr="00E66EA5">
        <w:rPr>
          <w:rFonts w:ascii="仿宋_GB2312" w:eastAsia="仿宋_GB2312" w:hAnsi="楷体" w:hint="eastAsia"/>
          <w:color w:val="000000" w:themeColor="text1"/>
          <w:sz w:val="32"/>
          <w:szCs w:val="32"/>
        </w:rPr>
        <w:t>均可申报，</w:t>
      </w:r>
      <w:r w:rsidR="00ED0D01">
        <w:rPr>
          <w:rFonts w:ascii="仿宋_GB2312" w:eastAsia="仿宋_GB2312" w:hAnsi="楷体" w:hint="eastAsia"/>
          <w:color w:val="000000" w:themeColor="text1"/>
          <w:sz w:val="32"/>
          <w:szCs w:val="32"/>
        </w:rPr>
        <w:t>且为</w:t>
      </w:r>
      <w:r w:rsidR="00ED0D01" w:rsidRPr="00F442FA">
        <w:rPr>
          <w:rFonts w:ascii="仿宋_GB2312" w:eastAsia="仿宋_GB2312" w:hAnsi="楷体" w:hint="eastAsia"/>
          <w:color w:val="000000" w:themeColor="text1"/>
          <w:sz w:val="32"/>
          <w:szCs w:val="32"/>
        </w:rPr>
        <w:t>师范专业所在院（系）</w:t>
      </w:r>
      <w:r w:rsidR="00ED0D01">
        <w:rPr>
          <w:rFonts w:ascii="仿宋_GB2312" w:eastAsia="仿宋_GB2312" w:hAnsi="楷体" w:hint="eastAsia"/>
          <w:color w:val="000000" w:themeColor="text1"/>
          <w:sz w:val="32"/>
          <w:szCs w:val="32"/>
        </w:rPr>
        <w:t>必建项目。</w:t>
      </w:r>
      <w:r w:rsidR="00ED0D01" w:rsidRPr="00ED0D01">
        <w:rPr>
          <w:rFonts w:ascii="仿宋_GB2312" w:eastAsia="仿宋_GB2312" w:hAnsi="楷体" w:hint="eastAsia"/>
          <w:color w:val="000000" w:themeColor="text1"/>
          <w:sz w:val="32"/>
          <w:szCs w:val="32"/>
        </w:rPr>
        <w:t>根据院（系）师范生类型、师范专业数量、师范生人数</w:t>
      </w:r>
      <w:r w:rsidR="00ED0D01">
        <w:rPr>
          <w:rFonts w:ascii="仿宋_GB2312" w:eastAsia="仿宋_GB2312" w:hAnsi="楷体" w:hint="eastAsia"/>
          <w:color w:val="000000" w:themeColor="text1"/>
          <w:sz w:val="32"/>
          <w:szCs w:val="32"/>
        </w:rPr>
        <w:t>等情况</w:t>
      </w:r>
      <w:r w:rsidR="00046F8F">
        <w:rPr>
          <w:rFonts w:ascii="仿宋_GB2312" w:eastAsia="仿宋_GB2312" w:hAnsi="楷体" w:hint="eastAsia"/>
          <w:color w:val="000000" w:themeColor="text1"/>
          <w:sz w:val="32"/>
          <w:szCs w:val="32"/>
        </w:rPr>
        <w:t>，每年</w:t>
      </w:r>
      <w:r w:rsidR="00ED0D01" w:rsidRPr="00ED0D01">
        <w:rPr>
          <w:rFonts w:ascii="仿宋_GB2312" w:eastAsia="仿宋_GB2312" w:hAnsi="楷体" w:hint="eastAsia"/>
          <w:color w:val="000000" w:themeColor="text1"/>
          <w:sz w:val="32"/>
          <w:szCs w:val="32"/>
        </w:rPr>
        <w:t>支持经费</w:t>
      </w:r>
      <w:r w:rsidR="00ED0D01" w:rsidRPr="00ED0D01">
        <w:rPr>
          <w:rFonts w:ascii="仿宋_GB2312" w:eastAsia="仿宋_GB2312" w:hAnsi="楷体"/>
          <w:color w:val="000000" w:themeColor="text1"/>
          <w:sz w:val="32"/>
          <w:szCs w:val="32"/>
        </w:rPr>
        <w:t>10-100万元</w:t>
      </w:r>
      <w:r w:rsidR="00ED0D01">
        <w:rPr>
          <w:rFonts w:ascii="仿宋_GB2312" w:eastAsia="仿宋_GB2312" w:hAnsi="楷体" w:hint="eastAsia"/>
          <w:color w:val="000000" w:themeColor="text1"/>
          <w:sz w:val="32"/>
          <w:szCs w:val="32"/>
        </w:rPr>
        <w:t>，建设周期</w:t>
      </w:r>
      <w:r w:rsidR="00046F8F">
        <w:rPr>
          <w:rFonts w:ascii="仿宋_GB2312" w:eastAsia="仿宋_GB2312" w:hAnsi="楷体"/>
          <w:color w:val="000000" w:themeColor="text1"/>
          <w:sz w:val="32"/>
          <w:szCs w:val="32"/>
        </w:rPr>
        <w:t>3</w:t>
      </w:r>
      <w:r w:rsidR="00ED0D01">
        <w:rPr>
          <w:rFonts w:ascii="仿宋_GB2312" w:eastAsia="仿宋_GB2312" w:hAnsi="楷体" w:hint="eastAsia"/>
          <w:color w:val="000000" w:themeColor="text1"/>
          <w:sz w:val="32"/>
          <w:szCs w:val="32"/>
        </w:rPr>
        <w:t>年。</w:t>
      </w:r>
    </w:p>
    <w:p w14:paraId="42703299" w14:textId="77777777" w:rsidR="00F442FA" w:rsidRPr="00BD193B" w:rsidRDefault="00F442FA" w:rsidP="00F442FA">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3</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成果形式</w:t>
      </w:r>
    </w:p>
    <w:p w14:paraId="6551F697" w14:textId="78731C87" w:rsidR="00F442FA" w:rsidRDefault="00046F8F" w:rsidP="00F442FA">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项目执行期间，每年提交年度检查报告，</w:t>
      </w:r>
      <w:proofErr w:type="gramStart"/>
      <w:r w:rsidR="00F442FA">
        <w:rPr>
          <w:rFonts w:ascii="仿宋_GB2312" w:eastAsia="仿宋_GB2312" w:hAnsi="楷体" w:hint="eastAsia"/>
          <w:color w:val="000000" w:themeColor="text1"/>
          <w:sz w:val="32"/>
          <w:szCs w:val="32"/>
        </w:rPr>
        <w:t>凝练项目</w:t>
      </w:r>
      <w:proofErr w:type="gramEnd"/>
      <w:r w:rsidR="00F442FA">
        <w:rPr>
          <w:rFonts w:ascii="仿宋_GB2312" w:eastAsia="仿宋_GB2312" w:hAnsi="楷体" w:hint="eastAsia"/>
          <w:color w:val="000000" w:themeColor="text1"/>
          <w:sz w:val="32"/>
          <w:szCs w:val="32"/>
        </w:rPr>
        <w:t>建设成果与特色P</w:t>
      </w:r>
      <w:r w:rsidR="00F442FA">
        <w:rPr>
          <w:rFonts w:ascii="仿宋_GB2312" w:eastAsia="仿宋_GB2312" w:hAnsi="楷体"/>
          <w:color w:val="000000" w:themeColor="text1"/>
          <w:sz w:val="32"/>
          <w:szCs w:val="32"/>
        </w:rPr>
        <w:t>PT</w:t>
      </w:r>
      <w:r w:rsidR="00F442FA">
        <w:rPr>
          <w:rFonts w:ascii="仿宋_GB2312" w:eastAsia="仿宋_GB2312" w:hAnsi="楷体" w:hint="eastAsia"/>
          <w:color w:val="000000" w:themeColor="text1"/>
          <w:sz w:val="32"/>
          <w:szCs w:val="32"/>
        </w:rPr>
        <w:t>（不少于1</w:t>
      </w:r>
      <w:r w:rsidR="00F442FA">
        <w:rPr>
          <w:rFonts w:ascii="仿宋_GB2312" w:eastAsia="仿宋_GB2312" w:hAnsi="楷体"/>
          <w:color w:val="000000" w:themeColor="text1"/>
          <w:sz w:val="32"/>
          <w:szCs w:val="32"/>
        </w:rPr>
        <w:t>0</w:t>
      </w:r>
      <w:r w:rsidR="00F442FA">
        <w:rPr>
          <w:rFonts w:ascii="仿宋_GB2312" w:eastAsia="仿宋_GB2312" w:hAnsi="楷体" w:hint="eastAsia"/>
          <w:color w:val="000000" w:themeColor="text1"/>
          <w:sz w:val="32"/>
          <w:szCs w:val="32"/>
        </w:rPr>
        <w:t>页，图片不少于1</w:t>
      </w:r>
      <w:r w:rsidR="00F442FA">
        <w:rPr>
          <w:rFonts w:ascii="仿宋_GB2312" w:eastAsia="仿宋_GB2312" w:hAnsi="楷体"/>
          <w:color w:val="000000" w:themeColor="text1"/>
          <w:sz w:val="32"/>
          <w:szCs w:val="32"/>
        </w:rPr>
        <w:t>0</w:t>
      </w:r>
      <w:r w:rsidR="00F442FA">
        <w:rPr>
          <w:rFonts w:ascii="仿宋_GB2312" w:eastAsia="仿宋_GB2312" w:hAnsi="楷体" w:hint="eastAsia"/>
          <w:color w:val="000000" w:themeColor="text1"/>
          <w:sz w:val="32"/>
          <w:szCs w:val="32"/>
        </w:rPr>
        <w:t>张）。可附</w:t>
      </w:r>
      <w:r w:rsidR="008833E0">
        <w:rPr>
          <w:rFonts w:ascii="仿宋_GB2312" w:eastAsia="仿宋_GB2312" w:hAnsi="楷体" w:hint="eastAsia"/>
          <w:color w:val="000000" w:themeColor="text1"/>
          <w:sz w:val="32"/>
          <w:szCs w:val="32"/>
        </w:rPr>
        <w:t>成果</w:t>
      </w:r>
      <w:r w:rsidR="00F442FA" w:rsidRPr="00BD193B">
        <w:rPr>
          <w:rFonts w:ascii="仿宋_GB2312" w:eastAsia="仿宋_GB2312" w:hAnsi="楷体" w:hint="eastAsia"/>
          <w:color w:val="000000" w:themeColor="text1"/>
          <w:sz w:val="32"/>
          <w:szCs w:val="32"/>
        </w:rPr>
        <w:t>总结、实施方案、管理办法、</w:t>
      </w:r>
      <w:r w:rsidR="00F442FA">
        <w:rPr>
          <w:rFonts w:ascii="仿宋_GB2312" w:eastAsia="仿宋_GB2312" w:hAnsi="楷体" w:hint="eastAsia"/>
          <w:color w:val="000000" w:themeColor="text1"/>
          <w:sz w:val="32"/>
          <w:szCs w:val="32"/>
        </w:rPr>
        <w:t>课程大纲、</w:t>
      </w:r>
      <w:r w:rsidR="00F442FA" w:rsidRPr="00BD193B">
        <w:rPr>
          <w:rFonts w:ascii="仿宋_GB2312" w:eastAsia="仿宋_GB2312" w:hAnsi="楷体" w:hint="eastAsia"/>
          <w:color w:val="000000" w:themeColor="text1"/>
          <w:sz w:val="32"/>
          <w:szCs w:val="32"/>
        </w:rPr>
        <w:t>教研论文、</w:t>
      </w:r>
      <w:r w:rsidR="008833E0">
        <w:rPr>
          <w:rFonts w:ascii="仿宋_GB2312" w:eastAsia="仿宋_GB2312" w:hAnsi="楷体" w:hint="eastAsia"/>
          <w:color w:val="000000" w:themeColor="text1"/>
          <w:sz w:val="32"/>
          <w:szCs w:val="32"/>
        </w:rPr>
        <w:t>专题</w:t>
      </w:r>
      <w:r w:rsidR="00F442FA" w:rsidRPr="00BD193B">
        <w:rPr>
          <w:rFonts w:ascii="仿宋_GB2312" w:eastAsia="仿宋_GB2312" w:hAnsi="楷体" w:hint="eastAsia"/>
          <w:color w:val="000000" w:themeColor="text1"/>
          <w:sz w:val="32"/>
          <w:szCs w:val="32"/>
        </w:rPr>
        <w:t>网站、管理系统等</w:t>
      </w:r>
      <w:r w:rsidR="00F442FA">
        <w:rPr>
          <w:rFonts w:ascii="仿宋_GB2312" w:eastAsia="仿宋_GB2312" w:hAnsi="楷体" w:hint="eastAsia"/>
          <w:color w:val="000000" w:themeColor="text1"/>
          <w:sz w:val="32"/>
          <w:szCs w:val="32"/>
        </w:rPr>
        <w:t>支撑材料</w:t>
      </w:r>
      <w:r w:rsidR="00F442FA" w:rsidRPr="00BD193B">
        <w:rPr>
          <w:rFonts w:ascii="仿宋_GB2312" w:eastAsia="仿宋_GB2312" w:hAnsi="楷体" w:hint="eastAsia"/>
          <w:color w:val="000000" w:themeColor="text1"/>
          <w:sz w:val="32"/>
          <w:szCs w:val="32"/>
        </w:rPr>
        <w:t>。</w:t>
      </w:r>
    </w:p>
    <w:p w14:paraId="06AC3922" w14:textId="77777777" w:rsidR="00A26C1D" w:rsidRDefault="00A26C1D" w:rsidP="003872C1">
      <w:pPr>
        <w:rPr>
          <w:rFonts w:ascii="仿宋_GB2312" w:eastAsia="仿宋_GB2312" w:hAnsi="楷体"/>
          <w:b/>
          <w:color w:val="000000" w:themeColor="text1"/>
          <w:sz w:val="32"/>
          <w:szCs w:val="32"/>
        </w:rPr>
      </w:pPr>
    </w:p>
    <w:p w14:paraId="290B6C73" w14:textId="693DE5F8" w:rsidR="003872C1" w:rsidRPr="00F442FA" w:rsidRDefault="00D85CE9" w:rsidP="003872C1">
      <w:pPr>
        <w:rPr>
          <w:rFonts w:ascii="仿宋_GB2312" w:eastAsia="仿宋_GB2312" w:hAnsi="楷体"/>
          <w:b/>
          <w:color w:val="000000" w:themeColor="text1"/>
          <w:sz w:val="32"/>
          <w:szCs w:val="32"/>
        </w:rPr>
      </w:pPr>
      <w:r>
        <w:rPr>
          <w:rFonts w:ascii="仿宋_GB2312" w:eastAsia="仿宋_GB2312" w:hAnsi="楷体" w:hint="eastAsia"/>
          <w:b/>
          <w:color w:val="000000" w:themeColor="text1"/>
          <w:sz w:val="32"/>
          <w:szCs w:val="32"/>
        </w:rPr>
        <w:t>专</w:t>
      </w:r>
      <w:r w:rsidR="0015056C">
        <w:rPr>
          <w:rFonts w:ascii="仿宋_GB2312" w:eastAsia="仿宋_GB2312" w:hAnsi="楷体" w:hint="eastAsia"/>
          <w:b/>
          <w:color w:val="000000" w:themeColor="text1"/>
          <w:sz w:val="32"/>
          <w:szCs w:val="32"/>
        </w:rPr>
        <w:t>题</w:t>
      </w:r>
      <w:r>
        <w:rPr>
          <w:rFonts w:ascii="仿宋_GB2312" w:eastAsia="仿宋_GB2312" w:hAnsi="楷体" w:hint="eastAsia"/>
          <w:b/>
          <w:color w:val="000000" w:themeColor="text1"/>
          <w:sz w:val="32"/>
          <w:szCs w:val="32"/>
        </w:rPr>
        <w:t xml:space="preserve">六 </w:t>
      </w:r>
      <w:r w:rsidR="003872C1" w:rsidRPr="00F442FA">
        <w:rPr>
          <w:rFonts w:ascii="仿宋_GB2312" w:eastAsia="仿宋_GB2312" w:hAnsi="楷体"/>
          <w:b/>
          <w:color w:val="000000" w:themeColor="text1"/>
          <w:sz w:val="32"/>
          <w:szCs w:val="32"/>
        </w:rPr>
        <w:t>国际</w:t>
      </w:r>
      <w:r w:rsidR="00564522">
        <w:rPr>
          <w:rFonts w:ascii="仿宋_GB2312" w:eastAsia="仿宋_GB2312" w:hAnsi="楷体" w:hint="eastAsia"/>
          <w:b/>
          <w:color w:val="000000" w:themeColor="text1"/>
          <w:sz w:val="32"/>
          <w:szCs w:val="32"/>
        </w:rPr>
        <w:t>素养提升</w:t>
      </w:r>
    </w:p>
    <w:p w14:paraId="3062EAF6" w14:textId="505FD18E" w:rsidR="00F442FA" w:rsidRPr="00F442FA" w:rsidRDefault="00F442FA" w:rsidP="00F442FA">
      <w:pPr>
        <w:rPr>
          <w:rFonts w:ascii="仿宋_GB2312" w:eastAsia="仿宋_GB2312" w:hAnsi="楷体"/>
          <w:b/>
          <w:color w:val="000000" w:themeColor="text1"/>
          <w:sz w:val="32"/>
          <w:szCs w:val="32"/>
        </w:rPr>
      </w:pPr>
      <w:r w:rsidRPr="00F442FA">
        <w:rPr>
          <w:rFonts w:ascii="仿宋_GB2312" w:eastAsia="仿宋_GB2312" w:hAnsi="楷体"/>
          <w:b/>
          <w:color w:val="000000" w:themeColor="text1"/>
          <w:sz w:val="32"/>
          <w:szCs w:val="32"/>
        </w:rPr>
        <w:t>1.建设目标与建设内容</w:t>
      </w:r>
    </w:p>
    <w:p w14:paraId="0D8BDC1E" w14:textId="71F51CC2" w:rsidR="003872C1" w:rsidRPr="00D64734" w:rsidRDefault="003872C1" w:rsidP="000230E9">
      <w:pPr>
        <w:ind w:firstLineChars="200" w:firstLine="640"/>
        <w:rPr>
          <w:rFonts w:ascii="仿宋_GB2312" w:eastAsia="仿宋_GB2312" w:hAnsi="楷体"/>
          <w:color w:val="000000" w:themeColor="text1"/>
          <w:sz w:val="32"/>
          <w:szCs w:val="32"/>
        </w:rPr>
      </w:pPr>
      <w:r w:rsidRPr="00D64734">
        <w:rPr>
          <w:rFonts w:ascii="仿宋_GB2312" w:eastAsia="仿宋_GB2312" w:hAnsi="楷体"/>
          <w:color w:val="000000" w:themeColor="text1"/>
          <w:sz w:val="32"/>
          <w:szCs w:val="32"/>
        </w:rPr>
        <w:t>加强与国（境）外高水平院校在师范人才培养方面的交流合作</w:t>
      </w:r>
      <w:r w:rsidR="006F32EC">
        <w:rPr>
          <w:rFonts w:ascii="仿宋_GB2312" w:eastAsia="仿宋_GB2312" w:hAnsi="楷体" w:hint="eastAsia"/>
          <w:color w:val="000000" w:themeColor="text1"/>
          <w:sz w:val="32"/>
          <w:szCs w:val="32"/>
        </w:rPr>
        <w:t>，共享优质教师教育资源</w:t>
      </w:r>
      <w:r w:rsidR="003C7A5E">
        <w:rPr>
          <w:rFonts w:ascii="仿宋_GB2312" w:eastAsia="仿宋_GB2312" w:hAnsi="楷体" w:hint="eastAsia"/>
          <w:color w:val="000000" w:themeColor="text1"/>
          <w:sz w:val="32"/>
          <w:szCs w:val="32"/>
        </w:rPr>
        <w:t>。</w:t>
      </w:r>
      <w:r w:rsidR="00220539">
        <w:rPr>
          <w:rFonts w:ascii="仿宋_GB2312" w:eastAsia="仿宋_GB2312" w:hAnsi="楷体" w:hint="eastAsia"/>
          <w:color w:val="000000" w:themeColor="text1"/>
          <w:sz w:val="32"/>
          <w:szCs w:val="32"/>
        </w:rPr>
        <w:t>建设海外师范</w:t>
      </w:r>
      <w:proofErr w:type="gramStart"/>
      <w:r w:rsidR="00220539">
        <w:rPr>
          <w:rFonts w:ascii="仿宋_GB2312" w:eastAsia="仿宋_GB2312" w:hAnsi="楷体" w:hint="eastAsia"/>
          <w:color w:val="000000" w:themeColor="text1"/>
          <w:sz w:val="32"/>
          <w:szCs w:val="32"/>
        </w:rPr>
        <w:t>生教育</w:t>
      </w:r>
      <w:proofErr w:type="gramEnd"/>
      <w:r w:rsidR="00220539">
        <w:rPr>
          <w:rFonts w:ascii="仿宋_GB2312" w:eastAsia="仿宋_GB2312" w:hAnsi="楷体" w:hint="eastAsia"/>
          <w:color w:val="000000" w:themeColor="text1"/>
          <w:sz w:val="32"/>
          <w:szCs w:val="32"/>
        </w:rPr>
        <w:t>实践基地，</w:t>
      </w:r>
      <w:r w:rsidR="00DF57A7">
        <w:rPr>
          <w:rFonts w:ascii="仿宋_GB2312" w:eastAsia="仿宋_GB2312" w:hAnsi="楷体" w:hint="eastAsia"/>
          <w:color w:val="000000" w:themeColor="text1"/>
          <w:sz w:val="32"/>
          <w:szCs w:val="32"/>
        </w:rPr>
        <w:t>组织师范生</w:t>
      </w:r>
      <w:r w:rsidRPr="00D64734">
        <w:rPr>
          <w:rFonts w:ascii="仿宋_GB2312" w:eastAsia="仿宋_GB2312" w:hAnsi="楷体"/>
          <w:color w:val="000000" w:themeColor="text1"/>
          <w:sz w:val="32"/>
          <w:szCs w:val="32"/>
        </w:rPr>
        <w:t>赴国（境）外高校交流、赴国（境）外中小学见习实习，</w:t>
      </w:r>
      <w:r w:rsidR="00220539">
        <w:rPr>
          <w:rFonts w:ascii="仿宋_GB2312" w:eastAsia="仿宋_GB2312" w:hAnsi="楷体" w:hint="eastAsia"/>
          <w:color w:val="000000" w:themeColor="text1"/>
          <w:sz w:val="32"/>
          <w:szCs w:val="32"/>
        </w:rPr>
        <w:t>提高师范生赴国（境）外观摩学习比例</w:t>
      </w:r>
      <w:r w:rsidR="00220539" w:rsidRPr="00D64734">
        <w:rPr>
          <w:rFonts w:ascii="仿宋_GB2312" w:eastAsia="仿宋_GB2312" w:hAnsi="楷体"/>
          <w:color w:val="000000" w:themeColor="text1"/>
          <w:sz w:val="32"/>
          <w:szCs w:val="32"/>
        </w:rPr>
        <w:t>。</w:t>
      </w:r>
      <w:r w:rsidRPr="00D64734">
        <w:rPr>
          <w:rFonts w:ascii="仿宋_GB2312" w:eastAsia="仿宋_GB2312" w:hAnsi="楷体"/>
          <w:color w:val="000000" w:themeColor="text1"/>
          <w:sz w:val="32"/>
          <w:szCs w:val="32"/>
        </w:rPr>
        <w:t>邀请国（境）外知名学者为师范生开展学术讲座</w:t>
      </w:r>
      <w:r w:rsidR="003C7A5E">
        <w:rPr>
          <w:rFonts w:ascii="仿宋_GB2312" w:eastAsia="仿宋_GB2312" w:hAnsi="楷体" w:hint="eastAsia"/>
          <w:color w:val="000000" w:themeColor="text1"/>
          <w:sz w:val="32"/>
          <w:szCs w:val="32"/>
        </w:rPr>
        <w:t>，开设</w:t>
      </w:r>
      <w:r w:rsidRPr="00D64734">
        <w:rPr>
          <w:rFonts w:ascii="仿宋_GB2312" w:eastAsia="仿宋_GB2312" w:hAnsi="楷体"/>
          <w:color w:val="000000" w:themeColor="text1"/>
          <w:sz w:val="32"/>
          <w:szCs w:val="32"/>
        </w:rPr>
        <w:t>小学分前沿课程</w:t>
      </w:r>
      <w:r w:rsidR="003C7A5E">
        <w:rPr>
          <w:rFonts w:ascii="仿宋_GB2312" w:eastAsia="仿宋_GB2312" w:hAnsi="楷体" w:hint="eastAsia"/>
          <w:color w:val="000000" w:themeColor="text1"/>
          <w:sz w:val="32"/>
          <w:szCs w:val="32"/>
        </w:rPr>
        <w:t>。组织</w:t>
      </w:r>
      <w:r w:rsidRPr="00D64734">
        <w:rPr>
          <w:rFonts w:ascii="仿宋_GB2312" w:eastAsia="仿宋_GB2312" w:hAnsi="楷体"/>
          <w:color w:val="000000" w:themeColor="text1"/>
          <w:sz w:val="32"/>
          <w:szCs w:val="32"/>
        </w:rPr>
        <w:t>召开国际交流研讨会</w:t>
      </w:r>
      <w:r w:rsidR="003732D3">
        <w:rPr>
          <w:rFonts w:ascii="仿宋_GB2312" w:eastAsia="仿宋_GB2312" w:hAnsi="楷体" w:hint="eastAsia"/>
          <w:color w:val="000000" w:themeColor="text1"/>
          <w:sz w:val="32"/>
          <w:szCs w:val="32"/>
        </w:rPr>
        <w:t>，举办</w:t>
      </w:r>
      <w:r w:rsidRPr="00D64734">
        <w:rPr>
          <w:rFonts w:ascii="仿宋_GB2312" w:eastAsia="仿宋_GB2312" w:hAnsi="楷体"/>
          <w:color w:val="000000" w:themeColor="text1"/>
          <w:sz w:val="32"/>
          <w:szCs w:val="32"/>
        </w:rPr>
        <w:t>国际教育沙龙</w:t>
      </w:r>
      <w:r w:rsidR="00CB01F7">
        <w:rPr>
          <w:rFonts w:ascii="仿宋_GB2312" w:eastAsia="仿宋_GB2312" w:hAnsi="楷体" w:hint="eastAsia"/>
          <w:color w:val="000000" w:themeColor="text1"/>
          <w:sz w:val="32"/>
          <w:szCs w:val="32"/>
        </w:rPr>
        <w:t>，</w:t>
      </w:r>
      <w:r w:rsidRPr="00D64734">
        <w:rPr>
          <w:rFonts w:ascii="仿宋_GB2312" w:eastAsia="仿宋_GB2312" w:hAnsi="楷体"/>
          <w:color w:val="000000" w:themeColor="text1"/>
          <w:sz w:val="32"/>
          <w:szCs w:val="32"/>
        </w:rPr>
        <w:t>建设国际教育课程，</w:t>
      </w:r>
      <w:r w:rsidR="00CB01F7" w:rsidRPr="00CB01F7">
        <w:rPr>
          <w:rFonts w:ascii="仿宋_GB2312" w:eastAsia="仿宋_GB2312" w:hAnsi="楷体" w:hint="eastAsia"/>
          <w:color w:val="000000" w:themeColor="text1"/>
          <w:sz w:val="32"/>
          <w:szCs w:val="32"/>
        </w:rPr>
        <w:t>提</w:t>
      </w:r>
      <w:r w:rsidR="006F32EC">
        <w:rPr>
          <w:rFonts w:ascii="仿宋_GB2312" w:eastAsia="仿宋_GB2312" w:hAnsi="楷体" w:hint="eastAsia"/>
          <w:color w:val="000000" w:themeColor="text1"/>
          <w:sz w:val="32"/>
          <w:szCs w:val="32"/>
        </w:rPr>
        <w:t>升</w:t>
      </w:r>
      <w:r w:rsidR="00CB01F7" w:rsidRPr="00CB01F7">
        <w:rPr>
          <w:rFonts w:ascii="仿宋_GB2312" w:eastAsia="仿宋_GB2312" w:hAnsi="楷体" w:hint="eastAsia"/>
          <w:color w:val="000000" w:themeColor="text1"/>
          <w:sz w:val="32"/>
          <w:szCs w:val="32"/>
        </w:rPr>
        <w:t>师范</w:t>
      </w:r>
      <w:proofErr w:type="gramStart"/>
      <w:r w:rsidR="00CB01F7" w:rsidRPr="00CB01F7">
        <w:rPr>
          <w:rFonts w:ascii="仿宋_GB2312" w:eastAsia="仿宋_GB2312" w:hAnsi="楷体" w:hint="eastAsia"/>
          <w:color w:val="000000" w:themeColor="text1"/>
          <w:sz w:val="32"/>
          <w:szCs w:val="32"/>
        </w:rPr>
        <w:t>生全球</w:t>
      </w:r>
      <w:proofErr w:type="gramEnd"/>
      <w:r w:rsidR="00CB01F7" w:rsidRPr="00CB01F7">
        <w:rPr>
          <w:rFonts w:ascii="仿宋_GB2312" w:eastAsia="仿宋_GB2312" w:hAnsi="楷体" w:hint="eastAsia"/>
          <w:color w:val="000000" w:themeColor="text1"/>
          <w:sz w:val="32"/>
          <w:szCs w:val="32"/>
        </w:rPr>
        <w:t>胜任力</w:t>
      </w:r>
      <w:r w:rsidRPr="00D64734">
        <w:rPr>
          <w:rFonts w:ascii="仿宋_GB2312" w:eastAsia="仿宋_GB2312" w:hAnsi="楷体"/>
          <w:color w:val="000000" w:themeColor="text1"/>
          <w:sz w:val="32"/>
          <w:szCs w:val="32"/>
        </w:rPr>
        <w:t>。</w:t>
      </w:r>
    </w:p>
    <w:p w14:paraId="7108E1B7" w14:textId="25477A1E" w:rsidR="00F442FA" w:rsidRPr="00BD193B" w:rsidRDefault="00F442FA" w:rsidP="00F442FA">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2</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申报</w:t>
      </w:r>
      <w:r w:rsidR="00E43171">
        <w:rPr>
          <w:rFonts w:ascii="仿宋_GB2312" w:eastAsia="仿宋_GB2312" w:hAnsi="楷体" w:hint="eastAsia"/>
          <w:b/>
          <w:color w:val="000000" w:themeColor="text1"/>
          <w:sz w:val="32"/>
          <w:szCs w:val="32"/>
        </w:rPr>
        <w:t>范围与经费支持</w:t>
      </w:r>
    </w:p>
    <w:p w14:paraId="5529B7BD" w14:textId="34293CA7" w:rsidR="00ED0D01" w:rsidRDefault="00ED0D01" w:rsidP="00ED0D01">
      <w:pPr>
        <w:ind w:firstLineChars="200" w:firstLine="640"/>
        <w:rPr>
          <w:rFonts w:ascii="仿宋_GB2312" w:eastAsia="仿宋_GB2312" w:hAnsi="楷体"/>
          <w:color w:val="000000" w:themeColor="text1"/>
          <w:sz w:val="32"/>
          <w:szCs w:val="32"/>
        </w:rPr>
      </w:pPr>
      <w:r w:rsidRPr="0004372B">
        <w:rPr>
          <w:rFonts w:ascii="仿宋_GB2312" w:eastAsia="仿宋_GB2312" w:hAnsi="楷体" w:hint="eastAsia"/>
          <w:color w:val="000000" w:themeColor="text1"/>
          <w:sz w:val="32"/>
          <w:szCs w:val="32"/>
        </w:rPr>
        <w:t>两校区所有院（系）</w:t>
      </w:r>
      <w:r w:rsidRPr="00E66EA5">
        <w:rPr>
          <w:rFonts w:ascii="仿宋_GB2312" w:eastAsia="仿宋_GB2312" w:hAnsi="楷体" w:hint="eastAsia"/>
          <w:color w:val="000000" w:themeColor="text1"/>
          <w:sz w:val="32"/>
          <w:szCs w:val="32"/>
        </w:rPr>
        <w:t>均可申报，</w:t>
      </w:r>
      <w:r w:rsidRPr="00ED0D01">
        <w:rPr>
          <w:rFonts w:ascii="仿宋_GB2312" w:eastAsia="仿宋_GB2312" w:hAnsi="楷体" w:hint="eastAsia"/>
          <w:color w:val="000000" w:themeColor="text1"/>
          <w:sz w:val="32"/>
          <w:szCs w:val="32"/>
        </w:rPr>
        <w:t>根据院（系）师范生类型、师范专业数量、师范生人数</w:t>
      </w:r>
      <w:r>
        <w:rPr>
          <w:rFonts w:ascii="仿宋_GB2312" w:eastAsia="仿宋_GB2312" w:hAnsi="楷体" w:hint="eastAsia"/>
          <w:color w:val="000000" w:themeColor="text1"/>
          <w:sz w:val="32"/>
          <w:szCs w:val="32"/>
        </w:rPr>
        <w:t>等情况</w:t>
      </w:r>
      <w:r w:rsidR="00046F8F">
        <w:rPr>
          <w:rFonts w:ascii="仿宋_GB2312" w:eastAsia="仿宋_GB2312" w:hAnsi="楷体" w:hint="eastAsia"/>
          <w:color w:val="000000" w:themeColor="text1"/>
          <w:sz w:val="32"/>
          <w:szCs w:val="32"/>
        </w:rPr>
        <w:t>，每年</w:t>
      </w:r>
      <w:r w:rsidRPr="00ED0D01">
        <w:rPr>
          <w:rFonts w:ascii="仿宋_GB2312" w:eastAsia="仿宋_GB2312" w:hAnsi="楷体" w:hint="eastAsia"/>
          <w:color w:val="000000" w:themeColor="text1"/>
          <w:sz w:val="32"/>
          <w:szCs w:val="32"/>
        </w:rPr>
        <w:t>支持经费</w:t>
      </w:r>
      <w:r w:rsidRPr="00ED0D01">
        <w:rPr>
          <w:rFonts w:ascii="仿宋_GB2312" w:eastAsia="仿宋_GB2312" w:hAnsi="楷体"/>
          <w:color w:val="000000" w:themeColor="text1"/>
          <w:sz w:val="32"/>
          <w:szCs w:val="32"/>
        </w:rPr>
        <w:t>10-</w:t>
      </w:r>
      <w:r w:rsidRPr="00ED0D01">
        <w:rPr>
          <w:rFonts w:ascii="仿宋_GB2312" w:eastAsia="仿宋_GB2312" w:hAnsi="楷体"/>
          <w:color w:val="000000" w:themeColor="text1"/>
          <w:sz w:val="32"/>
          <w:szCs w:val="32"/>
        </w:rPr>
        <w:lastRenderedPageBreak/>
        <w:t>50万元</w:t>
      </w:r>
      <w:r w:rsidRPr="0004372B">
        <w:rPr>
          <w:rFonts w:ascii="仿宋_GB2312" w:eastAsia="仿宋_GB2312" w:hAnsi="楷体" w:hint="eastAsia"/>
          <w:color w:val="000000" w:themeColor="text1"/>
          <w:sz w:val="32"/>
          <w:szCs w:val="32"/>
        </w:rPr>
        <w:t>，</w:t>
      </w:r>
      <w:r>
        <w:rPr>
          <w:rFonts w:ascii="仿宋_GB2312" w:eastAsia="仿宋_GB2312" w:hAnsi="楷体" w:hint="eastAsia"/>
          <w:color w:val="000000" w:themeColor="text1"/>
          <w:sz w:val="32"/>
          <w:szCs w:val="32"/>
        </w:rPr>
        <w:t>建设周期</w:t>
      </w:r>
      <w:r w:rsidR="00046F8F">
        <w:rPr>
          <w:rFonts w:ascii="仿宋_GB2312" w:eastAsia="仿宋_GB2312" w:hAnsi="楷体"/>
          <w:color w:val="000000" w:themeColor="text1"/>
          <w:sz w:val="32"/>
          <w:szCs w:val="32"/>
        </w:rPr>
        <w:t>3</w:t>
      </w:r>
      <w:r>
        <w:rPr>
          <w:rFonts w:ascii="仿宋_GB2312" w:eastAsia="仿宋_GB2312" w:hAnsi="楷体" w:hint="eastAsia"/>
          <w:color w:val="000000" w:themeColor="text1"/>
          <w:sz w:val="32"/>
          <w:szCs w:val="32"/>
        </w:rPr>
        <w:t>年。</w:t>
      </w:r>
    </w:p>
    <w:p w14:paraId="22E333B4" w14:textId="77777777" w:rsidR="00F442FA" w:rsidRPr="00BD193B" w:rsidRDefault="00F442FA" w:rsidP="00F442FA">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3</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成果形式</w:t>
      </w:r>
    </w:p>
    <w:p w14:paraId="2E454FE5" w14:textId="2E14D402" w:rsidR="003872C1" w:rsidRDefault="00046F8F" w:rsidP="00F442FA">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项目执行期间，每年提交年度检查报告，</w:t>
      </w:r>
      <w:proofErr w:type="gramStart"/>
      <w:r w:rsidR="00F442FA">
        <w:rPr>
          <w:rFonts w:ascii="仿宋_GB2312" w:eastAsia="仿宋_GB2312" w:hAnsi="楷体" w:hint="eastAsia"/>
          <w:color w:val="000000" w:themeColor="text1"/>
          <w:sz w:val="32"/>
          <w:szCs w:val="32"/>
        </w:rPr>
        <w:t>凝练项目</w:t>
      </w:r>
      <w:proofErr w:type="gramEnd"/>
      <w:r w:rsidR="00F442FA">
        <w:rPr>
          <w:rFonts w:ascii="仿宋_GB2312" w:eastAsia="仿宋_GB2312" w:hAnsi="楷体" w:hint="eastAsia"/>
          <w:color w:val="000000" w:themeColor="text1"/>
          <w:sz w:val="32"/>
          <w:szCs w:val="32"/>
        </w:rPr>
        <w:t>建设成果与特色P</w:t>
      </w:r>
      <w:r w:rsidR="00F442FA">
        <w:rPr>
          <w:rFonts w:ascii="仿宋_GB2312" w:eastAsia="仿宋_GB2312" w:hAnsi="楷体"/>
          <w:color w:val="000000" w:themeColor="text1"/>
          <w:sz w:val="32"/>
          <w:szCs w:val="32"/>
        </w:rPr>
        <w:t>PT</w:t>
      </w:r>
      <w:r w:rsidR="00F442FA">
        <w:rPr>
          <w:rFonts w:ascii="仿宋_GB2312" w:eastAsia="仿宋_GB2312" w:hAnsi="楷体" w:hint="eastAsia"/>
          <w:color w:val="000000" w:themeColor="text1"/>
          <w:sz w:val="32"/>
          <w:szCs w:val="32"/>
        </w:rPr>
        <w:t>（不少于1</w:t>
      </w:r>
      <w:r w:rsidR="00F442FA">
        <w:rPr>
          <w:rFonts w:ascii="仿宋_GB2312" w:eastAsia="仿宋_GB2312" w:hAnsi="楷体"/>
          <w:color w:val="000000" w:themeColor="text1"/>
          <w:sz w:val="32"/>
          <w:szCs w:val="32"/>
        </w:rPr>
        <w:t>0</w:t>
      </w:r>
      <w:r w:rsidR="00F442FA">
        <w:rPr>
          <w:rFonts w:ascii="仿宋_GB2312" w:eastAsia="仿宋_GB2312" w:hAnsi="楷体" w:hint="eastAsia"/>
          <w:color w:val="000000" w:themeColor="text1"/>
          <w:sz w:val="32"/>
          <w:szCs w:val="32"/>
        </w:rPr>
        <w:t>页，图片不少于1</w:t>
      </w:r>
      <w:r w:rsidR="00F442FA">
        <w:rPr>
          <w:rFonts w:ascii="仿宋_GB2312" w:eastAsia="仿宋_GB2312" w:hAnsi="楷体"/>
          <w:color w:val="000000" w:themeColor="text1"/>
          <w:sz w:val="32"/>
          <w:szCs w:val="32"/>
        </w:rPr>
        <w:t>0</w:t>
      </w:r>
      <w:r w:rsidR="00F442FA">
        <w:rPr>
          <w:rFonts w:ascii="仿宋_GB2312" w:eastAsia="仿宋_GB2312" w:hAnsi="楷体" w:hint="eastAsia"/>
          <w:color w:val="000000" w:themeColor="text1"/>
          <w:sz w:val="32"/>
          <w:szCs w:val="32"/>
        </w:rPr>
        <w:t>张）。可附</w:t>
      </w:r>
      <w:r w:rsidR="003732D3">
        <w:rPr>
          <w:rFonts w:ascii="仿宋_GB2312" w:eastAsia="仿宋_GB2312" w:hAnsi="楷体" w:hint="eastAsia"/>
          <w:color w:val="000000" w:themeColor="text1"/>
          <w:sz w:val="32"/>
          <w:szCs w:val="32"/>
        </w:rPr>
        <w:t>成果</w:t>
      </w:r>
      <w:r w:rsidR="00F442FA" w:rsidRPr="00BD193B">
        <w:rPr>
          <w:rFonts w:ascii="仿宋_GB2312" w:eastAsia="仿宋_GB2312" w:hAnsi="楷体" w:hint="eastAsia"/>
          <w:color w:val="000000" w:themeColor="text1"/>
          <w:sz w:val="32"/>
          <w:szCs w:val="32"/>
        </w:rPr>
        <w:t>总结、实施方案、管理办法、</w:t>
      </w:r>
      <w:r w:rsidR="00F442FA">
        <w:rPr>
          <w:rFonts w:ascii="仿宋_GB2312" w:eastAsia="仿宋_GB2312" w:hAnsi="楷体" w:hint="eastAsia"/>
          <w:color w:val="000000" w:themeColor="text1"/>
          <w:sz w:val="32"/>
          <w:szCs w:val="32"/>
        </w:rPr>
        <w:t>课程大纲、</w:t>
      </w:r>
      <w:r w:rsidR="00F442FA" w:rsidRPr="00BD193B">
        <w:rPr>
          <w:rFonts w:ascii="仿宋_GB2312" w:eastAsia="仿宋_GB2312" w:hAnsi="楷体" w:hint="eastAsia"/>
          <w:color w:val="000000" w:themeColor="text1"/>
          <w:sz w:val="32"/>
          <w:szCs w:val="32"/>
        </w:rPr>
        <w:t>教研论文、</w:t>
      </w:r>
      <w:r w:rsidR="003732D3">
        <w:rPr>
          <w:rFonts w:ascii="仿宋_GB2312" w:eastAsia="仿宋_GB2312" w:hAnsi="楷体" w:hint="eastAsia"/>
          <w:color w:val="000000" w:themeColor="text1"/>
          <w:sz w:val="32"/>
          <w:szCs w:val="32"/>
        </w:rPr>
        <w:t>专题</w:t>
      </w:r>
      <w:r w:rsidR="00F442FA" w:rsidRPr="00BD193B">
        <w:rPr>
          <w:rFonts w:ascii="仿宋_GB2312" w:eastAsia="仿宋_GB2312" w:hAnsi="楷体" w:hint="eastAsia"/>
          <w:color w:val="000000" w:themeColor="text1"/>
          <w:sz w:val="32"/>
          <w:szCs w:val="32"/>
        </w:rPr>
        <w:t>网站等</w:t>
      </w:r>
      <w:r w:rsidR="00F442FA">
        <w:rPr>
          <w:rFonts w:ascii="仿宋_GB2312" w:eastAsia="仿宋_GB2312" w:hAnsi="楷体" w:hint="eastAsia"/>
          <w:color w:val="000000" w:themeColor="text1"/>
          <w:sz w:val="32"/>
          <w:szCs w:val="32"/>
        </w:rPr>
        <w:t>支撑材料</w:t>
      </w:r>
      <w:r w:rsidR="00F442FA" w:rsidRPr="00BD193B">
        <w:rPr>
          <w:rFonts w:ascii="仿宋_GB2312" w:eastAsia="仿宋_GB2312" w:hAnsi="楷体" w:hint="eastAsia"/>
          <w:color w:val="000000" w:themeColor="text1"/>
          <w:sz w:val="32"/>
          <w:szCs w:val="32"/>
        </w:rPr>
        <w:t>。</w:t>
      </w:r>
    </w:p>
    <w:p w14:paraId="40E0081F" w14:textId="7ED6B966" w:rsidR="00046F8F" w:rsidRPr="00046F8F" w:rsidRDefault="00046F8F" w:rsidP="00046F8F">
      <w:pPr>
        <w:ind w:firstLineChars="200" w:firstLine="640"/>
        <w:rPr>
          <w:rFonts w:ascii="仿宋_GB2312" w:eastAsia="仿宋_GB2312" w:hAnsi="楷体"/>
          <w:color w:val="000000" w:themeColor="text1"/>
          <w:sz w:val="32"/>
          <w:szCs w:val="32"/>
        </w:rPr>
      </w:pPr>
    </w:p>
    <w:p w14:paraId="4FF59BC9" w14:textId="70160E64" w:rsidR="003872C1" w:rsidRDefault="00D85CE9" w:rsidP="003872C1">
      <w:pPr>
        <w:rPr>
          <w:rFonts w:ascii="仿宋_GB2312" w:eastAsia="仿宋_GB2312" w:hAnsi="楷体"/>
          <w:b/>
          <w:color w:val="000000" w:themeColor="text1"/>
          <w:sz w:val="32"/>
          <w:szCs w:val="32"/>
        </w:rPr>
      </w:pPr>
      <w:proofErr w:type="gramStart"/>
      <w:r>
        <w:rPr>
          <w:rFonts w:ascii="仿宋_GB2312" w:eastAsia="仿宋_GB2312" w:hAnsi="楷体" w:hint="eastAsia"/>
          <w:b/>
          <w:color w:val="000000" w:themeColor="text1"/>
          <w:sz w:val="32"/>
          <w:szCs w:val="32"/>
        </w:rPr>
        <w:t>专</w:t>
      </w:r>
      <w:r w:rsidR="0015056C">
        <w:rPr>
          <w:rFonts w:ascii="仿宋_GB2312" w:eastAsia="仿宋_GB2312" w:hAnsi="楷体" w:hint="eastAsia"/>
          <w:b/>
          <w:color w:val="000000" w:themeColor="text1"/>
          <w:sz w:val="32"/>
          <w:szCs w:val="32"/>
        </w:rPr>
        <w:t>题</w:t>
      </w:r>
      <w:r>
        <w:rPr>
          <w:rFonts w:ascii="仿宋_GB2312" w:eastAsia="仿宋_GB2312" w:hAnsi="楷体" w:hint="eastAsia"/>
          <w:b/>
          <w:color w:val="000000" w:themeColor="text1"/>
          <w:sz w:val="32"/>
          <w:szCs w:val="32"/>
        </w:rPr>
        <w:t>七</w:t>
      </w:r>
      <w:proofErr w:type="gramEnd"/>
      <w:r>
        <w:rPr>
          <w:rFonts w:ascii="仿宋_GB2312" w:eastAsia="仿宋_GB2312" w:hAnsi="楷体" w:hint="eastAsia"/>
          <w:b/>
          <w:color w:val="000000" w:themeColor="text1"/>
          <w:sz w:val="32"/>
          <w:szCs w:val="32"/>
        </w:rPr>
        <w:t xml:space="preserve"> </w:t>
      </w:r>
      <w:r w:rsidR="003872C1" w:rsidRPr="00F442FA">
        <w:rPr>
          <w:rFonts w:ascii="仿宋_GB2312" w:eastAsia="仿宋_GB2312" w:hAnsi="楷体"/>
          <w:b/>
          <w:color w:val="000000" w:themeColor="text1"/>
          <w:sz w:val="32"/>
          <w:szCs w:val="32"/>
        </w:rPr>
        <w:t>协同育人</w:t>
      </w:r>
    </w:p>
    <w:p w14:paraId="202AE432" w14:textId="33B756BE" w:rsidR="00F442FA" w:rsidRPr="00F442FA" w:rsidRDefault="00F442FA" w:rsidP="003872C1">
      <w:pPr>
        <w:rPr>
          <w:rFonts w:ascii="仿宋_GB2312" w:eastAsia="仿宋_GB2312" w:hAnsi="楷体"/>
          <w:b/>
          <w:color w:val="000000" w:themeColor="text1"/>
          <w:sz w:val="32"/>
          <w:szCs w:val="32"/>
        </w:rPr>
      </w:pPr>
      <w:r w:rsidRPr="00F442FA">
        <w:rPr>
          <w:rFonts w:ascii="仿宋_GB2312" w:eastAsia="仿宋_GB2312" w:hAnsi="楷体"/>
          <w:b/>
          <w:color w:val="000000" w:themeColor="text1"/>
          <w:sz w:val="32"/>
          <w:szCs w:val="32"/>
        </w:rPr>
        <w:t>1.建设目标与建设内容</w:t>
      </w:r>
    </w:p>
    <w:p w14:paraId="45F822F4" w14:textId="67D089DB" w:rsidR="003872C1" w:rsidRDefault="003872C1" w:rsidP="000230E9">
      <w:pPr>
        <w:ind w:firstLineChars="200" w:firstLine="640"/>
        <w:rPr>
          <w:rFonts w:ascii="仿宋_GB2312" w:eastAsia="仿宋_GB2312" w:hAnsi="楷体"/>
          <w:color w:val="000000" w:themeColor="text1"/>
          <w:sz w:val="32"/>
          <w:szCs w:val="32"/>
        </w:rPr>
      </w:pPr>
      <w:r w:rsidRPr="00D64734">
        <w:rPr>
          <w:rFonts w:ascii="仿宋_GB2312" w:eastAsia="仿宋_GB2312" w:hAnsi="楷体"/>
          <w:color w:val="000000" w:themeColor="text1"/>
          <w:sz w:val="32"/>
          <w:szCs w:val="32"/>
        </w:rPr>
        <w:t>建立跨校区、多学科支撑的师范生培养体系</w:t>
      </w:r>
      <w:r w:rsidR="009F0862">
        <w:rPr>
          <w:rFonts w:ascii="仿宋_GB2312" w:eastAsia="仿宋_GB2312" w:hAnsi="楷体" w:hint="eastAsia"/>
          <w:color w:val="000000" w:themeColor="text1"/>
          <w:sz w:val="32"/>
          <w:szCs w:val="32"/>
        </w:rPr>
        <w:t>，</w:t>
      </w:r>
      <w:r w:rsidR="006F32EC">
        <w:rPr>
          <w:rFonts w:ascii="仿宋_GB2312" w:eastAsia="仿宋_GB2312" w:hAnsi="楷体" w:hint="eastAsia"/>
          <w:color w:val="000000" w:themeColor="text1"/>
          <w:sz w:val="32"/>
          <w:szCs w:val="32"/>
        </w:rPr>
        <w:t>提高师范生跨学科知识水平和育人能力。搭建</w:t>
      </w:r>
      <w:r w:rsidRPr="00D64734">
        <w:rPr>
          <w:rFonts w:ascii="仿宋_GB2312" w:eastAsia="仿宋_GB2312" w:hAnsi="楷体"/>
          <w:color w:val="000000" w:themeColor="text1"/>
          <w:sz w:val="32"/>
          <w:szCs w:val="32"/>
        </w:rPr>
        <w:t>两校区</w:t>
      </w:r>
      <w:r w:rsidR="0015110A">
        <w:rPr>
          <w:rFonts w:ascii="仿宋_GB2312" w:eastAsia="仿宋_GB2312" w:hAnsi="楷体" w:hint="eastAsia"/>
          <w:color w:val="000000" w:themeColor="text1"/>
          <w:sz w:val="32"/>
          <w:szCs w:val="32"/>
        </w:rPr>
        <w:t>多</w:t>
      </w:r>
      <w:r w:rsidR="006F32EC">
        <w:rPr>
          <w:rFonts w:ascii="仿宋_GB2312" w:eastAsia="仿宋_GB2312" w:hAnsi="楷体" w:hint="eastAsia"/>
          <w:color w:val="000000" w:themeColor="text1"/>
          <w:sz w:val="32"/>
          <w:szCs w:val="32"/>
        </w:rPr>
        <w:t>维度的资源共享平台，形成</w:t>
      </w:r>
      <w:r w:rsidRPr="00D64734">
        <w:rPr>
          <w:rFonts w:ascii="仿宋_GB2312" w:eastAsia="仿宋_GB2312" w:hAnsi="楷体"/>
          <w:color w:val="000000" w:themeColor="text1"/>
          <w:sz w:val="32"/>
          <w:szCs w:val="32"/>
        </w:rPr>
        <w:t>课程资源、教育教学实践基地、实验平台等校内外资源的共享机制。</w:t>
      </w:r>
      <w:r w:rsidR="006F32EC">
        <w:rPr>
          <w:rFonts w:ascii="仿宋_GB2312" w:eastAsia="仿宋_GB2312" w:hAnsi="楷体" w:hint="eastAsia"/>
          <w:color w:val="000000" w:themeColor="text1"/>
          <w:sz w:val="32"/>
          <w:szCs w:val="32"/>
        </w:rPr>
        <w:t>深化</w:t>
      </w:r>
      <w:r w:rsidRPr="00D64734">
        <w:rPr>
          <w:rFonts w:ascii="仿宋_GB2312" w:eastAsia="仿宋_GB2312" w:hAnsi="楷体"/>
          <w:color w:val="000000" w:themeColor="text1"/>
          <w:sz w:val="32"/>
          <w:szCs w:val="32"/>
        </w:rPr>
        <w:t>北京校区各院（系）与珠海校区</w:t>
      </w:r>
      <w:r w:rsidR="006F32EC">
        <w:rPr>
          <w:rFonts w:ascii="仿宋_GB2312" w:eastAsia="仿宋_GB2312" w:hAnsi="楷体" w:hint="eastAsia"/>
          <w:color w:val="000000" w:themeColor="text1"/>
          <w:sz w:val="32"/>
          <w:szCs w:val="32"/>
        </w:rPr>
        <w:t>相关学院</w:t>
      </w:r>
      <w:r w:rsidRPr="00D64734">
        <w:rPr>
          <w:rFonts w:ascii="仿宋_GB2312" w:eastAsia="仿宋_GB2312" w:hAnsi="楷体"/>
          <w:color w:val="000000" w:themeColor="text1"/>
          <w:sz w:val="32"/>
          <w:szCs w:val="32"/>
        </w:rPr>
        <w:t>和书院</w:t>
      </w:r>
      <w:r w:rsidR="00220539">
        <w:rPr>
          <w:rFonts w:ascii="仿宋_GB2312" w:eastAsia="仿宋_GB2312" w:hAnsi="楷体" w:hint="eastAsia"/>
          <w:color w:val="000000" w:themeColor="text1"/>
          <w:sz w:val="32"/>
          <w:szCs w:val="32"/>
        </w:rPr>
        <w:t>在第一课堂与第二课堂育人环节</w:t>
      </w:r>
      <w:r w:rsidRPr="00D64734">
        <w:rPr>
          <w:rFonts w:ascii="仿宋_GB2312" w:eastAsia="仿宋_GB2312" w:hAnsi="楷体"/>
          <w:color w:val="000000" w:themeColor="text1"/>
          <w:sz w:val="32"/>
          <w:szCs w:val="32"/>
        </w:rPr>
        <w:t>的全方位协作，形成</w:t>
      </w:r>
      <w:r w:rsidR="006F32EC">
        <w:rPr>
          <w:rFonts w:ascii="仿宋_GB2312" w:eastAsia="仿宋_GB2312" w:hAnsi="楷体" w:hint="eastAsia"/>
          <w:color w:val="000000" w:themeColor="text1"/>
          <w:sz w:val="32"/>
          <w:szCs w:val="32"/>
        </w:rPr>
        <w:t>两校区</w:t>
      </w:r>
      <w:r w:rsidRPr="00D64734">
        <w:rPr>
          <w:rFonts w:ascii="仿宋_GB2312" w:eastAsia="仿宋_GB2312" w:hAnsi="楷体"/>
          <w:color w:val="000000" w:themeColor="text1"/>
          <w:sz w:val="32"/>
          <w:szCs w:val="32"/>
        </w:rPr>
        <w:t>协同培养高质量卓越教师的育人模式与管理机制。</w:t>
      </w:r>
    </w:p>
    <w:p w14:paraId="06DB9496" w14:textId="2906DDF1" w:rsidR="00F442FA" w:rsidRPr="00BD193B" w:rsidRDefault="00F442FA" w:rsidP="00F442FA">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2</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申报</w:t>
      </w:r>
      <w:r w:rsidR="00E43171">
        <w:rPr>
          <w:rFonts w:ascii="仿宋_GB2312" w:eastAsia="仿宋_GB2312" w:hAnsi="楷体" w:hint="eastAsia"/>
          <w:b/>
          <w:color w:val="000000" w:themeColor="text1"/>
          <w:sz w:val="32"/>
          <w:szCs w:val="32"/>
        </w:rPr>
        <w:t>范围与经费支持</w:t>
      </w:r>
    </w:p>
    <w:p w14:paraId="75648280" w14:textId="19F915B7" w:rsidR="00ED0D01" w:rsidRDefault="00ED0D01" w:rsidP="00ED0D01">
      <w:pPr>
        <w:ind w:firstLineChars="200" w:firstLine="640"/>
        <w:rPr>
          <w:rFonts w:ascii="仿宋_GB2312" w:eastAsia="仿宋_GB2312" w:hAnsi="楷体"/>
          <w:color w:val="000000" w:themeColor="text1"/>
          <w:sz w:val="32"/>
          <w:szCs w:val="32"/>
        </w:rPr>
      </w:pPr>
      <w:r w:rsidRPr="0004372B">
        <w:rPr>
          <w:rFonts w:ascii="仿宋_GB2312" w:eastAsia="仿宋_GB2312" w:hAnsi="楷体" w:hint="eastAsia"/>
          <w:color w:val="000000" w:themeColor="text1"/>
          <w:sz w:val="32"/>
          <w:szCs w:val="32"/>
        </w:rPr>
        <w:t>两校区所有院（系）</w:t>
      </w:r>
      <w:r w:rsidRPr="00E66EA5">
        <w:rPr>
          <w:rFonts w:ascii="仿宋_GB2312" w:eastAsia="仿宋_GB2312" w:hAnsi="楷体" w:hint="eastAsia"/>
          <w:color w:val="000000" w:themeColor="text1"/>
          <w:sz w:val="32"/>
          <w:szCs w:val="32"/>
        </w:rPr>
        <w:t>均可申报，</w:t>
      </w:r>
      <w:r w:rsidRPr="00ED0D01">
        <w:rPr>
          <w:rFonts w:ascii="仿宋_GB2312" w:eastAsia="仿宋_GB2312" w:hAnsi="楷体" w:hint="eastAsia"/>
          <w:color w:val="000000" w:themeColor="text1"/>
          <w:sz w:val="32"/>
          <w:szCs w:val="32"/>
        </w:rPr>
        <w:t>根据院（系）师范生类型、师范专业数量、师范生人数</w:t>
      </w:r>
      <w:r>
        <w:rPr>
          <w:rFonts w:ascii="仿宋_GB2312" w:eastAsia="仿宋_GB2312" w:hAnsi="楷体" w:hint="eastAsia"/>
          <w:color w:val="000000" w:themeColor="text1"/>
          <w:sz w:val="32"/>
          <w:szCs w:val="32"/>
        </w:rPr>
        <w:t>等情况</w:t>
      </w:r>
      <w:r w:rsidR="00046F8F">
        <w:rPr>
          <w:rFonts w:ascii="仿宋_GB2312" w:eastAsia="仿宋_GB2312" w:hAnsi="楷体" w:hint="eastAsia"/>
          <w:color w:val="000000" w:themeColor="text1"/>
          <w:sz w:val="32"/>
          <w:szCs w:val="32"/>
        </w:rPr>
        <w:t>，每年</w:t>
      </w:r>
      <w:r w:rsidRPr="00ED0D01">
        <w:rPr>
          <w:rFonts w:ascii="仿宋_GB2312" w:eastAsia="仿宋_GB2312" w:hAnsi="楷体" w:hint="eastAsia"/>
          <w:color w:val="000000" w:themeColor="text1"/>
          <w:sz w:val="32"/>
          <w:szCs w:val="32"/>
        </w:rPr>
        <w:t>支持经费</w:t>
      </w:r>
      <w:r w:rsidRPr="00ED0D01">
        <w:rPr>
          <w:rFonts w:ascii="仿宋_GB2312" w:eastAsia="仿宋_GB2312" w:hAnsi="楷体"/>
          <w:color w:val="000000" w:themeColor="text1"/>
          <w:sz w:val="32"/>
          <w:szCs w:val="32"/>
        </w:rPr>
        <w:t>10-</w:t>
      </w:r>
      <w:r>
        <w:rPr>
          <w:rFonts w:ascii="仿宋_GB2312" w:eastAsia="仿宋_GB2312" w:hAnsi="楷体"/>
          <w:color w:val="000000" w:themeColor="text1"/>
          <w:sz w:val="32"/>
          <w:szCs w:val="32"/>
        </w:rPr>
        <w:t>2</w:t>
      </w:r>
      <w:r w:rsidRPr="00ED0D01">
        <w:rPr>
          <w:rFonts w:ascii="仿宋_GB2312" w:eastAsia="仿宋_GB2312" w:hAnsi="楷体"/>
          <w:color w:val="000000" w:themeColor="text1"/>
          <w:sz w:val="32"/>
          <w:szCs w:val="32"/>
        </w:rPr>
        <w:t>0万元</w:t>
      </w:r>
      <w:r w:rsidRPr="0004372B">
        <w:rPr>
          <w:rFonts w:ascii="仿宋_GB2312" w:eastAsia="仿宋_GB2312" w:hAnsi="楷体" w:hint="eastAsia"/>
          <w:color w:val="000000" w:themeColor="text1"/>
          <w:sz w:val="32"/>
          <w:szCs w:val="32"/>
        </w:rPr>
        <w:t>，</w:t>
      </w:r>
      <w:r>
        <w:rPr>
          <w:rFonts w:ascii="仿宋_GB2312" w:eastAsia="仿宋_GB2312" w:hAnsi="楷体" w:hint="eastAsia"/>
          <w:color w:val="000000" w:themeColor="text1"/>
          <w:sz w:val="32"/>
          <w:szCs w:val="32"/>
        </w:rPr>
        <w:t>建设周期</w:t>
      </w:r>
      <w:r w:rsidR="00046F8F">
        <w:rPr>
          <w:rFonts w:ascii="仿宋_GB2312" w:eastAsia="仿宋_GB2312" w:hAnsi="楷体"/>
          <w:color w:val="000000" w:themeColor="text1"/>
          <w:sz w:val="32"/>
          <w:szCs w:val="32"/>
        </w:rPr>
        <w:t>3</w:t>
      </w:r>
      <w:r>
        <w:rPr>
          <w:rFonts w:ascii="仿宋_GB2312" w:eastAsia="仿宋_GB2312" w:hAnsi="楷体" w:hint="eastAsia"/>
          <w:color w:val="000000" w:themeColor="text1"/>
          <w:sz w:val="32"/>
          <w:szCs w:val="32"/>
        </w:rPr>
        <w:t>年。</w:t>
      </w:r>
    </w:p>
    <w:p w14:paraId="1BA89961" w14:textId="77777777" w:rsidR="00F442FA" w:rsidRPr="00BD193B" w:rsidRDefault="00F442FA" w:rsidP="00F442FA">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3</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成果形式</w:t>
      </w:r>
    </w:p>
    <w:p w14:paraId="306752AD" w14:textId="65430637" w:rsidR="00F442FA" w:rsidRDefault="00046F8F" w:rsidP="00F442FA">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项目执行期间，每年提交年度检查报告，</w:t>
      </w:r>
      <w:proofErr w:type="gramStart"/>
      <w:r w:rsidR="00F442FA">
        <w:rPr>
          <w:rFonts w:ascii="仿宋_GB2312" w:eastAsia="仿宋_GB2312" w:hAnsi="楷体" w:hint="eastAsia"/>
          <w:color w:val="000000" w:themeColor="text1"/>
          <w:sz w:val="32"/>
          <w:szCs w:val="32"/>
        </w:rPr>
        <w:t>凝练项目</w:t>
      </w:r>
      <w:proofErr w:type="gramEnd"/>
      <w:r w:rsidR="00F442FA">
        <w:rPr>
          <w:rFonts w:ascii="仿宋_GB2312" w:eastAsia="仿宋_GB2312" w:hAnsi="楷体" w:hint="eastAsia"/>
          <w:color w:val="000000" w:themeColor="text1"/>
          <w:sz w:val="32"/>
          <w:szCs w:val="32"/>
        </w:rPr>
        <w:t>建设</w:t>
      </w:r>
      <w:r w:rsidR="00F442FA">
        <w:rPr>
          <w:rFonts w:ascii="仿宋_GB2312" w:eastAsia="仿宋_GB2312" w:hAnsi="楷体" w:hint="eastAsia"/>
          <w:color w:val="000000" w:themeColor="text1"/>
          <w:sz w:val="32"/>
          <w:szCs w:val="32"/>
        </w:rPr>
        <w:lastRenderedPageBreak/>
        <w:t>成果与特色P</w:t>
      </w:r>
      <w:r w:rsidR="00F442FA">
        <w:rPr>
          <w:rFonts w:ascii="仿宋_GB2312" w:eastAsia="仿宋_GB2312" w:hAnsi="楷体"/>
          <w:color w:val="000000" w:themeColor="text1"/>
          <w:sz w:val="32"/>
          <w:szCs w:val="32"/>
        </w:rPr>
        <w:t>PT</w:t>
      </w:r>
      <w:r w:rsidR="00F442FA">
        <w:rPr>
          <w:rFonts w:ascii="仿宋_GB2312" w:eastAsia="仿宋_GB2312" w:hAnsi="楷体" w:hint="eastAsia"/>
          <w:color w:val="000000" w:themeColor="text1"/>
          <w:sz w:val="32"/>
          <w:szCs w:val="32"/>
        </w:rPr>
        <w:t>（不少于1</w:t>
      </w:r>
      <w:r w:rsidR="00F442FA">
        <w:rPr>
          <w:rFonts w:ascii="仿宋_GB2312" w:eastAsia="仿宋_GB2312" w:hAnsi="楷体"/>
          <w:color w:val="000000" w:themeColor="text1"/>
          <w:sz w:val="32"/>
          <w:szCs w:val="32"/>
        </w:rPr>
        <w:t>0</w:t>
      </w:r>
      <w:r w:rsidR="00F442FA">
        <w:rPr>
          <w:rFonts w:ascii="仿宋_GB2312" w:eastAsia="仿宋_GB2312" w:hAnsi="楷体" w:hint="eastAsia"/>
          <w:color w:val="000000" w:themeColor="text1"/>
          <w:sz w:val="32"/>
          <w:szCs w:val="32"/>
        </w:rPr>
        <w:t>页，图片不少于1</w:t>
      </w:r>
      <w:r w:rsidR="00F442FA">
        <w:rPr>
          <w:rFonts w:ascii="仿宋_GB2312" w:eastAsia="仿宋_GB2312" w:hAnsi="楷体"/>
          <w:color w:val="000000" w:themeColor="text1"/>
          <w:sz w:val="32"/>
          <w:szCs w:val="32"/>
        </w:rPr>
        <w:t>0</w:t>
      </w:r>
      <w:r w:rsidR="00F442FA">
        <w:rPr>
          <w:rFonts w:ascii="仿宋_GB2312" w:eastAsia="仿宋_GB2312" w:hAnsi="楷体" w:hint="eastAsia"/>
          <w:color w:val="000000" w:themeColor="text1"/>
          <w:sz w:val="32"/>
          <w:szCs w:val="32"/>
        </w:rPr>
        <w:t>张）。可附</w:t>
      </w:r>
      <w:r w:rsidR="005813EC">
        <w:rPr>
          <w:rFonts w:ascii="仿宋_GB2312" w:eastAsia="仿宋_GB2312" w:hAnsi="楷体" w:hint="eastAsia"/>
          <w:color w:val="000000" w:themeColor="text1"/>
          <w:sz w:val="32"/>
          <w:szCs w:val="32"/>
        </w:rPr>
        <w:t>成果</w:t>
      </w:r>
      <w:r w:rsidR="00F442FA" w:rsidRPr="00BD193B">
        <w:rPr>
          <w:rFonts w:ascii="仿宋_GB2312" w:eastAsia="仿宋_GB2312" w:hAnsi="楷体" w:hint="eastAsia"/>
          <w:color w:val="000000" w:themeColor="text1"/>
          <w:sz w:val="32"/>
          <w:szCs w:val="32"/>
        </w:rPr>
        <w:t>总结、实施方案、管理办法、教研论文、</w:t>
      </w:r>
      <w:r w:rsidR="005813EC">
        <w:rPr>
          <w:rFonts w:ascii="仿宋_GB2312" w:eastAsia="仿宋_GB2312" w:hAnsi="楷体" w:hint="eastAsia"/>
          <w:color w:val="000000" w:themeColor="text1"/>
          <w:sz w:val="32"/>
          <w:szCs w:val="32"/>
        </w:rPr>
        <w:t>专题</w:t>
      </w:r>
      <w:r w:rsidR="00F442FA" w:rsidRPr="00BD193B">
        <w:rPr>
          <w:rFonts w:ascii="仿宋_GB2312" w:eastAsia="仿宋_GB2312" w:hAnsi="楷体" w:hint="eastAsia"/>
          <w:color w:val="000000" w:themeColor="text1"/>
          <w:sz w:val="32"/>
          <w:szCs w:val="32"/>
        </w:rPr>
        <w:t>网站、管理系统等</w:t>
      </w:r>
      <w:r w:rsidR="00F442FA">
        <w:rPr>
          <w:rFonts w:ascii="仿宋_GB2312" w:eastAsia="仿宋_GB2312" w:hAnsi="楷体" w:hint="eastAsia"/>
          <w:color w:val="000000" w:themeColor="text1"/>
          <w:sz w:val="32"/>
          <w:szCs w:val="32"/>
        </w:rPr>
        <w:t>支撑材料</w:t>
      </w:r>
      <w:r w:rsidR="00F442FA" w:rsidRPr="00BD193B">
        <w:rPr>
          <w:rFonts w:ascii="仿宋_GB2312" w:eastAsia="仿宋_GB2312" w:hAnsi="楷体" w:hint="eastAsia"/>
          <w:color w:val="000000" w:themeColor="text1"/>
          <w:sz w:val="32"/>
          <w:szCs w:val="32"/>
        </w:rPr>
        <w:t>。</w:t>
      </w:r>
    </w:p>
    <w:p w14:paraId="4CC6CB7B" w14:textId="77777777" w:rsidR="00A26C1D" w:rsidRDefault="00A26C1D" w:rsidP="006750DD">
      <w:pPr>
        <w:rPr>
          <w:rFonts w:ascii="仿宋_GB2312" w:eastAsia="仿宋_GB2312" w:hAnsi="楷体"/>
          <w:b/>
          <w:color w:val="000000" w:themeColor="text1"/>
          <w:sz w:val="32"/>
          <w:szCs w:val="32"/>
        </w:rPr>
      </w:pPr>
    </w:p>
    <w:p w14:paraId="3F861EC9" w14:textId="0E9387A0" w:rsidR="006750DD" w:rsidRDefault="00D85CE9" w:rsidP="006750DD">
      <w:pPr>
        <w:rPr>
          <w:rFonts w:ascii="仿宋_GB2312" w:eastAsia="仿宋_GB2312" w:hAnsi="楷体"/>
          <w:b/>
          <w:color w:val="000000" w:themeColor="text1"/>
          <w:sz w:val="32"/>
          <w:szCs w:val="32"/>
        </w:rPr>
      </w:pPr>
      <w:proofErr w:type="gramStart"/>
      <w:r>
        <w:rPr>
          <w:rFonts w:ascii="仿宋_GB2312" w:eastAsia="仿宋_GB2312" w:hAnsi="楷体" w:hint="eastAsia"/>
          <w:b/>
          <w:color w:val="000000" w:themeColor="text1"/>
          <w:sz w:val="32"/>
          <w:szCs w:val="32"/>
        </w:rPr>
        <w:t>专</w:t>
      </w:r>
      <w:r w:rsidR="0015056C">
        <w:rPr>
          <w:rFonts w:ascii="仿宋_GB2312" w:eastAsia="仿宋_GB2312" w:hAnsi="楷体" w:hint="eastAsia"/>
          <w:b/>
          <w:color w:val="000000" w:themeColor="text1"/>
          <w:sz w:val="32"/>
          <w:szCs w:val="32"/>
        </w:rPr>
        <w:t>题</w:t>
      </w:r>
      <w:r>
        <w:rPr>
          <w:rFonts w:ascii="仿宋_GB2312" w:eastAsia="仿宋_GB2312" w:hAnsi="楷体" w:hint="eastAsia"/>
          <w:b/>
          <w:color w:val="000000" w:themeColor="text1"/>
          <w:sz w:val="32"/>
          <w:szCs w:val="32"/>
        </w:rPr>
        <w:t>八</w:t>
      </w:r>
      <w:proofErr w:type="gramEnd"/>
      <w:r>
        <w:rPr>
          <w:rFonts w:ascii="仿宋_GB2312" w:eastAsia="仿宋_GB2312" w:hAnsi="楷体" w:hint="eastAsia"/>
          <w:b/>
          <w:color w:val="000000" w:themeColor="text1"/>
          <w:sz w:val="32"/>
          <w:szCs w:val="32"/>
        </w:rPr>
        <w:t xml:space="preserve"> </w:t>
      </w:r>
      <w:r w:rsidR="006750DD">
        <w:rPr>
          <w:rFonts w:ascii="仿宋_GB2312" w:eastAsia="仿宋_GB2312" w:hAnsi="楷体" w:hint="eastAsia"/>
          <w:b/>
          <w:color w:val="000000" w:themeColor="text1"/>
          <w:sz w:val="32"/>
          <w:szCs w:val="32"/>
        </w:rPr>
        <w:t>特色</w:t>
      </w:r>
      <w:r w:rsidR="0015056C">
        <w:rPr>
          <w:rFonts w:ascii="仿宋_GB2312" w:eastAsia="仿宋_GB2312" w:hAnsi="楷体" w:hint="eastAsia"/>
          <w:b/>
          <w:color w:val="000000" w:themeColor="text1"/>
          <w:sz w:val="32"/>
          <w:szCs w:val="32"/>
        </w:rPr>
        <w:t>建设</w:t>
      </w:r>
    </w:p>
    <w:p w14:paraId="1757D439" w14:textId="77777777" w:rsidR="006750DD" w:rsidRPr="00F442FA" w:rsidRDefault="006750DD" w:rsidP="006750DD">
      <w:pPr>
        <w:rPr>
          <w:rFonts w:ascii="仿宋_GB2312" w:eastAsia="仿宋_GB2312" w:hAnsi="楷体"/>
          <w:b/>
          <w:color w:val="000000" w:themeColor="text1"/>
          <w:sz w:val="32"/>
          <w:szCs w:val="32"/>
        </w:rPr>
      </w:pPr>
      <w:r w:rsidRPr="00F442FA">
        <w:rPr>
          <w:rFonts w:ascii="仿宋_GB2312" w:eastAsia="仿宋_GB2312" w:hAnsi="楷体"/>
          <w:b/>
          <w:color w:val="000000" w:themeColor="text1"/>
          <w:sz w:val="32"/>
          <w:szCs w:val="32"/>
        </w:rPr>
        <w:t>1.建设目标与建设内容</w:t>
      </w:r>
    </w:p>
    <w:p w14:paraId="1F7541F6" w14:textId="59B79328" w:rsidR="006750DD" w:rsidRDefault="00220539" w:rsidP="006750DD">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院（系）</w:t>
      </w:r>
      <w:r w:rsidR="00DD6BA8">
        <w:rPr>
          <w:rFonts w:ascii="仿宋_GB2312" w:eastAsia="仿宋_GB2312" w:hAnsi="楷体" w:hint="eastAsia"/>
          <w:color w:val="000000" w:themeColor="text1"/>
          <w:sz w:val="32"/>
          <w:szCs w:val="32"/>
        </w:rPr>
        <w:t>结合</w:t>
      </w:r>
      <w:r w:rsidR="006750DD">
        <w:rPr>
          <w:rFonts w:ascii="仿宋_GB2312" w:eastAsia="仿宋_GB2312" w:hAnsi="楷体" w:hint="eastAsia"/>
          <w:color w:val="000000" w:themeColor="text1"/>
          <w:sz w:val="32"/>
          <w:szCs w:val="32"/>
        </w:rPr>
        <w:t>专业</w:t>
      </w:r>
      <w:r w:rsidR="00D85CE9">
        <w:rPr>
          <w:rFonts w:ascii="仿宋_GB2312" w:eastAsia="仿宋_GB2312" w:hAnsi="楷体" w:hint="eastAsia"/>
          <w:color w:val="000000" w:themeColor="text1"/>
          <w:sz w:val="32"/>
          <w:szCs w:val="32"/>
        </w:rPr>
        <w:t>特色与</w:t>
      </w:r>
      <w:r>
        <w:rPr>
          <w:rFonts w:ascii="仿宋_GB2312" w:eastAsia="仿宋_GB2312" w:hAnsi="楷体" w:hint="eastAsia"/>
          <w:color w:val="000000" w:themeColor="text1"/>
          <w:sz w:val="32"/>
          <w:szCs w:val="32"/>
        </w:rPr>
        <w:t>师范</w:t>
      </w:r>
      <w:r w:rsidR="009F0862">
        <w:rPr>
          <w:rFonts w:ascii="仿宋_GB2312" w:eastAsia="仿宋_GB2312" w:hAnsi="楷体" w:hint="eastAsia"/>
          <w:color w:val="000000" w:themeColor="text1"/>
          <w:sz w:val="32"/>
          <w:szCs w:val="32"/>
        </w:rPr>
        <w:t>人才培养</w:t>
      </w:r>
      <w:r w:rsidR="003347F1">
        <w:rPr>
          <w:rFonts w:ascii="仿宋_GB2312" w:eastAsia="仿宋_GB2312" w:hAnsi="楷体" w:hint="eastAsia"/>
          <w:color w:val="000000" w:themeColor="text1"/>
          <w:sz w:val="32"/>
          <w:szCs w:val="32"/>
        </w:rPr>
        <w:t>的</w:t>
      </w:r>
      <w:r w:rsidR="00DD6BA8">
        <w:rPr>
          <w:rFonts w:ascii="仿宋_GB2312" w:eastAsia="仿宋_GB2312" w:hAnsi="楷体" w:hint="eastAsia"/>
          <w:color w:val="000000" w:themeColor="text1"/>
          <w:sz w:val="32"/>
          <w:szCs w:val="32"/>
        </w:rPr>
        <w:t>实际</w:t>
      </w:r>
      <w:r w:rsidR="009F0862">
        <w:rPr>
          <w:rFonts w:ascii="仿宋_GB2312" w:eastAsia="仿宋_GB2312" w:hAnsi="楷体" w:hint="eastAsia"/>
          <w:color w:val="000000" w:themeColor="text1"/>
          <w:sz w:val="32"/>
          <w:szCs w:val="32"/>
        </w:rPr>
        <w:t>需要</w:t>
      </w:r>
      <w:r w:rsidR="006750DD">
        <w:rPr>
          <w:rFonts w:ascii="仿宋_GB2312" w:eastAsia="仿宋_GB2312" w:hAnsi="楷体" w:hint="eastAsia"/>
          <w:color w:val="000000" w:themeColor="text1"/>
          <w:sz w:val="32"/>
          <w:szCs w:val="32"/>
        </w:rPr>
        <w:t>，自主</w:t>
      </w:r>
      <w:r w:rsidR="00DD6BA8">
        <w:rPr>
          <w:rFonts w:ascii="仿宋_GB2312" w:eastAsia="仿宋_GB2312" w:hAnsi="楷体" w:hint="eastAsia"/>
          <w:color w:val="000000" w:themeColor="text1"/>
          <w:sz w:val="32"/>
          <w:szCs w:val="32"/>
        </w:rPr>
        <w:t>设计</w:t>
      </w:r>
      <w:r w:rsidR="004537F4">
        <w:rPr>
          <w:rFonts w:ascii="仿宋_GB2312" w:eastAsia="仿宋_GB2312" w:hAnsi="楷体" w:hint="eastAsia"/>
          <w:color w:val="000000" w:themeColor="text1"/>
          <w:sz w:val="32"/>
          <w:szCs w:val="32"/>
        </w:rPr>
        <w:t>项目</w:t>
      </w:r>
      <w:bookmarkStart w:id="7" w:name="_GoBack"/>
      <w:bookmarkEnd w:id="7"/>
      <w:r w:rsidR="003347F1">
        <w:rPr>
          <w:rFonts w:ascii="仿宋_GB2312" w:eastAsia="仿宋_GB2312" w:hAnsi="楷体" w:hint="eastAsia"/>
          <w:color w:val="000000" w:themeColor="text1"/>
          <w:sz w:val="32"/>
          <w:szCs w:val="32"/>
        </w:rPr>
        <w:t>建设目标与</w:t>
      </w:r>
      <w:r w:rsidR="006750DD">
        <w:rPr>
          <w:rFonts w:ascii="仿宋_GB2312" w:eastAsia="仿宋_GB2312" w:hAnsi="楷体" w:hint="eastAsia"/>
          <w:color w:val="000000" w:themeColor="text1"/>
          <w:sz w:val="32"/>
          <w:szCs w:val="32"/>
        </w:rPr>
        <w:t>建设内容</w:t>
      </w:r>
      <w:r w:rsidR="00DD6BA8">
        <w:rPr>
          <w:rFonts w:ascii="仿宋_GB2312" w:eastAsia="仿宋_GB2312" w:hAnsi="楷体" w:hint="eastAsia"/>
          <w:color w:val="000000" w:themeColor="text1"/>
          <w:sz w:val="32"/>
          <w:szCs w:val="32"/>
        </w:rPr>
        <w:t>，</w:t>
      </w:r>
      <w:r w:rsidR="006750DD">
        <w:rPr>
          <w:rFonts w:ascii="仿宋_GB2312" w:eastAsia="仿宋_GB2312" w:hAnsi="楷体" w:hint="eastAsia"/>
          <w:color w:val="000000" w:themeColor="text1"/>
          <w:sz w:val="32"/>
          <w:szCs w:val="32"/>
        </w:rPr>
        <w:t>开展</w:t>
      </w:r>
      <w:r w:rsidR="00D85CE9">
        <w:rPr>
          <w:rFonts w:ascii="仿宋_GB2312" w:eastAsia="仿宋_GB2312" w:hAnsi="楷体" w:hint="eastAsia"/>
          <w:color w:val="000000" w:themeColor="text1"/>
          <w:sz w:val="32"/>
          <w:szCs w:val="32"/>
        </w:rPr>
        <w:t>项目</w:t>
      </w:r>
      <w:r w:rsidR="00DD6BA8">
        <w:rPr>
          <w:rFonts w:ascii="仿宋_GB2312" w:eastAsia="仿宋_GB2312" w:hAnsi="楷体" w:hint="eastAsia"/>
          <w:color w:val="000000" w:themeColor="text1"/>
          <w:sz w:val="32"/>
          <w:szCs w:val="32"/>
        </w:rPr>
        <w:t>规划与申报</w:t>
      </w:r>
      <w:r w:rsidR="006750DD">
        <w:rPr>
          <w:rFonts w:ascii="仿宋_GB2312" w:eastAsia="仿宋_GB2312" w:hAnsi="楷体" w:hint="eastAsia"/>
          <w:color w:val="000000" w:themeColor="text1"/>
          <w:sz w:val="32"/>
          <w:szCs w:val="32"/>
        </w:rPr>
        <w:t>。</w:t>
      </w:r>
    </w:p>
    <w:p w14:paraId="70703722" w14:textId="4537871E" w:rsidR="006750DD" w:rsidRPr="00BD193B" w:rsidRDefault="006750DD" w:rsidP="006750DD">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2</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申报</w:t>
      </w:r>
      <w:r w:rsidR="00A712F0">
        <w:rPr>
          <w:rFonts w:ascii="仿宋_GB2312" w:eastAsia="仿宋_GB2312" w:hAnsi="楷体" w:hint="eastAsia"/>
          <w:b/>
          <w:color w:val="000000" w:themeColor="text1"/>
          <w:sz w:val="32"/>
          <w:szCs w:val="32"/>
        </w:rPr>
        <w:t>范围与经费支持</w:t>
      </w:r>
    </w:p>
    <w:p w14:paraId="5A8B73E3" w14:textId="0092CD2A" w:rsidR="00ED0D01" w:rsidRDefault="00ED0D01" w:rsidP="00ED0D01">
      <w:pPr>
        <w:ind w:firstLineChars="200" w:firstLine="640"/>
        <w:rPr>
          <w:rFonts w:ascii="仿宋_GB2312" w:eastAsia="仿宋_GB2312" w:hAnsi="楷体"/>
          <w:color w:val="000000" w:themeColor="text1"/>
          <w:sz w:val="32"/>
          <w:szCs w:val="32"/>
        </w:rPr>
      </w:pPr>
      <w:r w:rsidRPr="0004372B">
        <w:rPr>
          <w:rFonts w:ascii="仿宋_GB2312" w:eastAsia="仿宋_GB2312" w:hAnsi="楷体" w:hint="eastAsia"/>
          <w:color w:val="000000" w:themeColor="text1"/>
          <w:sz w:val="32"/>
          <w:szCs w:val="32"/>
        </w:rPr>
        <w:t>两校区所有院（系）</w:t>
      </w:r>
      <w:r w:rsidRPr="00E66EA5">
        <w:rPr>
          <w:rFonts w:ascii="仿宋_GB2312" w:eastAsia="仿宋_GB2312" w:hAnsi="楷体" w:hint="eastAsia"/>
          <w:color w:val="000000" w:themeColor="text1"/>
          <w:sz w:val="32"/>
          <w:szCs w:val="32"/>
        </w:rPr>
        <w:t>均可申报，</w:t>
      </w:r>
      <w:r w:rsidRPr="00ED0D01">
        <w:rPr>
          <w:rFonts w:ascii="仿宋_GB2312" w:eastAsia="仿宋_GB2312" w:hAnsi="楷体" w:hint="eastAsia"/>
          <w:color w:val="000000" w:themeColor="text1"/>
          <w:sz w:val="32"/>
          <w:szCs w:val="32"/>
        </w:rPr>
        <w:t>根据院（系）师范生类型、师范专业数量、师范生人数</w:t>
      </w:r>
      <w:r>
        <w:rPr>
          <w:rFonts w:ascii="仿宋_GB2312" w:eastAsia="仿宋_GB2312" w:hAnsi="楷体" w:hint="eastAsia"/>
          <w:color w:val="000000" w:themeColor="text1"/>
          <w:sz w:val="32"/>
          <w:szCs w:val="32"/>
        </w:rPr>
        <w:t>等情况</w:t>
      </w:r>
      <w:r w:rsidR="00046F8F">
        <w:rPr>
          <w:rFonts w:ascii="仿宋_GB2312" w:eastAsia="仿宋_GB2312" w:hAnsi="楷体" w:hint="eastAsia"/>
          <w:color w:val="000000" w:themeColor="text1"/>
          <w:sz w:val="32"/>
          <w:szCs w:val="32"/>
        </w:rPr>
        <w:t>，每年</w:t>
      </w:r>
      <w:r w:rsidRPr="00ED0D01">
        <w:rPr>
          <w:rFonts w:ascii="仿宋_GB2312" w:eastAsia="仿宋_GB2312" w:hAnsi="楷体" w:hint="eastAsia"/>
          <w:color w:val="000000" w:themeColor="text1"/>
          <w:sz w:val="32"/>
          <w:szCs w:val="32"/>
        </w:rPr>
        <w:t>支持经费</w:t>
      </w:r>
      <w:r w:rsidRPr="00ED0D01">
        <w:rPr>
          <w:rFonts w:ascii="仿宋_GB2312" w:eastAsia="仿宋_GB2312" w:hAnsi="楷体"/>
          <w:color w:val="000000" w:themeColor="text1"/>
          <w:sz w:val="32"/>
          <w:szCs w:val="32"/>
        </w:rPr>
        <w:t>10-</w:t>
      </w:r>
      <w:r>
        <w:rPr>
          <w:rFonts w:ascii="仿宋_GB2312" w:eastAsia="仿宋_GB2312" w:hAnsi="楷体"/>
          <w:color w:val="000000" w:themeColor="text1"/>
          <w:sz w:val="32"/>
          <w:szCs w:val="32"/>
        </w:rPr>
        <w:t>2</w:t>
      </w:r>
      <w:r w:rsidRPr="00ED0D01">
        <w:rPr>
          <w:rFonts w:ascii="仿宋_GB2312" w:eastAsia="仿宋_GB2312" w:hAnsi="楷体"/>
          <w:color w:val="000000" w:themeColor="text1"/>
          <w:sz w:val="32"/>
          <w:szCs w:val="32"/>
        </w:rPr>
        <w:t>0万元</w:t>
      </w:r>
      <w:r w:rsidRPr="0004372B">
        <w:rPr>
          <w:rFonts w:ascii="仿宋_GB2312" w:eastAsia="仿宋_GB2312" w:hAnsi="楷体" w:hint="eastAsia"/>
          <w:color w:val="000000" w:themeColor="text1"/>
          <w:sz w:val="32"/>
          <w:szCs w:val="32"/>
        </w:rPr>
        <w:t>，</w:t>
      </w:r>
      <w:r>
        <w:rPr>
          <w:rFonts w:ascii="仿宋_GB2312" w:eastAsia="仿宋_GB2312" w:hAnsi="楷体" w:hint="eastAsia"/>
          <w:color w:val="000000" w:themeColor="text1"/>
          <w:sz w:val="32"/>
          <w:szCs w:val="32"/>
        </w:rPr>
        <w:t>建设周期</w:t>
      </w:r>
      <w:r w:rsidR="00046F8F">
        <w:rPr>
          <w:rFonts w:ascii="仿宋_GB2312" w:eastAsia="仿宋_GB2312" w:hAnsi="楷体"/>
          <w:color w:val="000000" w:themeColor="text1"/>
          <w:sz w:val="32"/>
          <w:szCs w:val="32"/>
        </w:rPr>
        <w:t>3</w:t>
      </w:r>
      <w:r>
        <w:rPr>
          <w:rFonts w:ascii="仿宋_GB2312" w:eastAsia="仿宋_GB2312" w:hAnsi="楷体" w:hint="eastAsia"/>
          <w:color w:val="000000" w:themeColor="text1"/>
          <w:sz w:val="32"/>
          <w:szCs w:val="32"/>
        </w:rPr>
        <w:t>年。</w:t>
      </w:r>
    </w:p>
    <w:p w14:paraId="46044E0F" w14:textId="77777777" w:rsidR="006750DD" w:rsidRPr="00BD193B" w:rsidRDefault="006750DD" w:rsidP="006750DD">
      <w:pPr>
        <w:rPr>
          <w:rFonts w:ascii="仿宋_GB2312" w:eastAsia="仿宋_GB2312" w:hAnsi="楷体"/>
          <w:b/>
          <w:color w:val="000000" w:themeColor="text1"/>
          <w:sz w:val="32"/>
          <w:szCs w:val="32"/>
        </w:rPr>
      </w:pPr>
      <w:r w:rsidRPr="00BD193B">
        <w:rPr>
          <w:rFonts w:ascii="仿宋_GB2312" w:eastAsia="仿宋_GB2312" w:hAnsi="楷体" w:hint="eastAsia"/>
          <w:b/>
          <w:color w:val="000000" w:themeColor="text1"/>
          <w:sz w:val="32"/>
          <w:szCs w:val="32"/>
        </w:rPr>
        <w:t>3</w:t>
      </w:r>
      <w:r w:rsidRPr="00BD193B">
        <w:rPr>
          <w:rFonts w:ascii="仿宋_GB2312" w:eastAsia="仿宋_GB2312" w:hAnsi="楷体"/>
          <w:b/>
          <w:color w:val="000000" w:themeColor="text1"/>
          <w:sz w:val="32"/>
          <w:szCs w:val="32"/>
        </w:rPr>
        <w:t>.</w:t>
      </w:r>
      <w:r w:rsidRPr="00BD193B">
        <w:rPr>
          <w:rFonts w:ascii="仿宋_GB2312" w:eastAsia="仿宋_GB2312" w:hAnsi="楷体" w:hint="eastAsia"/>
          <w:b/>
          <w:color w:val="000000" w:themeColor="text1"/>
          <w:sz w:val="32"/>
          <w:szCs w:val="32"/>
        </w:rPr>
        <w:t>成果形式</w:t>
      </w:r>
    </w:p>
    <w:p w14:paraId="0BBF5922" w14:textId="01791D08" w:rsidR="00046F8F" w:rsidRPr="00046F8F" w:rsidRDefault="00046F8F" w:rsidP="006750DD">
      <w:pPr>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项目执行期间，每年提交年度检查报告，</w:t>
      </w:r>
      <w:proofErr w:type="gramStart"/>
      <w:r w:rsidR="006750DD">
        <w:rPr>
          <w:rFonts w:ascii="仿宋_GB2312" w:eastAsia="仿宋_GB2312" w:hAnsi="楷体" w:hint="eastAsia"/>
          <w:color w:val="000000" w:themeColor="text1"/>
          <w:sz w:val="32"/>
          <w:szCs w:val="32"/>
        </w:rPr>
        <w:t>凝练项目</w:t>
      </w:r>
      <w:proofErr w:type="gramEnd"/>
      <w:r w:rsidR="006750DD">
        <w:rPr>
          <w:rFonts w:ascii="仿宋_GB2312" w:eastAsia="仿宋_GB2312" w:hAnsi="楷体" w:hint="eastAsia"/>
          <w:color w:val="000000" w:themeColor="text1"/>
          <w:sz w:val="32"/>
          <w:szCs w:val="32"/>
        </w:rPr>
        <w:t>建设成果与特色P</w:t>
      </w:r>
      <w:r w:rsidR="006750DD">
        <w:rPr>
          <w:rFonts w:ascii="仿宋_GB2312" w:eastAsia="仿宋_GB2312" w:hAnsi="楷体"/>
          <w:color w:val="000000" w:themeColor="text1"/>
          <w:sz w:val="32"/>
          <w:szCs w:val="32"/>
        </w:rPr>
        <w:t>PT</w:t>
      </w:r>
      <w:r w:rsidR="006750DD">
        <w:rPr>
          <w:rFonts w:ascii="仿宋_GB2312" w:eastAsia="仿宋_GB2312" w:hAnsi="楷体" w:hint="eastAsia"/>
          <w:color w:val="000000" w:themeColor="text1"/>
          <w:sz w:val="32"/>
          <w:szCs w:val="32"/>
        </w:rPr>
        <w:t>（不少于1</w:t>
      </w:r>
      <w:r w:rsidR="006750DD">
        <w:rPr>
          <w:rFonts w:ascii="仿宋_GB2312" w:eastAsia="仿宋_GB2312" w:hAnsi="楷体"/>
          <w:color w:val="000000" w:themeColor="text1"/>
          <w:sz w:val="32"/>
          <w:szCs w:val="32"/>
        </w:rPr>
        <w:t>0</w:t>
      </w:r>
      <w:r w:rsidR="006750DD">
        <w:rPr>
          <w:rFonts w:ascii="仿宋_GB2312" w:eastAsia="仿宋_GB2312" w:hAnsi="楷体" w:hint="eastAsia"/>
          <w:color w:val="000000" w:themeColor="text1"/>
          <w:sz w:val="32"/>
          <w:szCs w:val="32"/>
        </w:rPr>
        <w:t>页，图片不少于1</w:t>
      </w:r>
      <w:r w:rsidR="006750DD">
        <w:rPr>
          <w:rFonts w:ascii="仿宋_GB2312" w:eastAsia="仿宋_GB2312" w:hAnsi="楷体"/>
          <w:color w:val="000000" w:themeColor="text1"/>
          <w:sz w:val="32"/>
          <w:szCs w:val="32"/>
        </w:rPr>
        <w:t>0</w:t>
      </w:r>
      <w:r w:rsidR="006750DD">
        <w:rPr>
          <w:rFonts w:ascii="仿宋_GB2312" w:eastAsia="仿宋_GB2312" w:hAnsi="楷体" w:hint="eastAsia"/>
          <w:color w:val="000000" w:themeColor="text1"/>
          <w:sz w:val="32"/>
          <w:szCs w:val="32"/>
        </w:rPr>
        <w:t>张）。可附</w:t>
      </w:r>
      <w:r w:rsidR="00882119">
        <w:rPr>
          <w:rFonts w:ascii="仿宋_GB2312" w:eastAsia="仿宋_GB2312" w:hAnsi="楷体" w:hint="eastAsia"/>
          <w:color w:val="000000" w:themeColor="text1"/>
          <w:sz w:val="32"/>
          <w:szCs w:val="32"/>
        </w:rPr>
        <w:t>成果</w:t>
      </w:r>
      <w:r w:rsidR="006750DD" w:rsidRPr="00BD193B">
        <w:rPr>
          <w:rFonts w:ascii="仿宋_GB2312" w:eastAsia="仿宋_GB2312" w:hAnsi="楷体" w:hint="eastAsia"/>
          <w:color w:val="000000" w:themeColor="text1"/>
          <w:sz w:val="32"/>
          <w:szCs w:val="32"/>
        </w:rPr>
        <w:t>总结、实施方案、管理办法、教研论文、</w:t>
      </w:r>
      <w:r w:rsidR="00882119">
        <w:rPr>
          <w:rFonts w:ascii="仿宋_GB2312" w:eastAsia="仿宋_GB2312" w:hAnsi="楷体" w:hint="eastAsia"/>
          <w:color w:val="000000" w:themeColor="text1"/>
          <w:sz w:val="32"/>
          <w:szCs w:val="32"/>
        </w:rPr>
        <w:t>专题</w:t>
      </w:r>
      <w:r w:rsidR="006750DD" w:rsidRPr="00BD193B">
        <w:rPr>
          <w:rFonts w:ascii="仿宋_GB2312" w:eastAsia="仿宋_GB2312" w:hAnsi="楷体" w:hint="eastAsia"/>
          <w:color w:val="000000" w:themeColor="text1"/>
          <w:sz w:val="32"/>
          <w:szCs w:val="32"/>
        </w:rPr>
        <w:t>网站、管理系统等</w:t>
      </w:r>
      <w:r w:rsidR="006750DD">
        <w:rPr>
          <w:rFonts w:ascii="仿宋_GB2312" w:eastAsia="仿宋_GB2312" w:hAnsi="楷体" w:hint="eastAsia"/>
          <w:color w:val="000000" w:themeColor="text1"/>
          <w:sz w:val="32"/>
          <w:szCs w:val="32"/>
        </w:rPr>
        <w:t>支撑材料</w:t>
      </w:r>
      <w:r w:rsidR="006750DD" w:rsidRPr="00BD193B">
        <w:rPr>
          <w:rFonts w:ascii="仿宋_GB2312" w:eastAsia="仿宋_GB2312" w:hAnsi="楷体" w:hint="eastAsia"/>
          <w:color w:val="000000" w:themeColor="text1"/>
          <w:sz w:val="32"/>
          <w:szCs w:val="32"/>
        </w:rPr>
        <w:t>。</w:t>
      </w:r>
    </w:p>
    <w:sectPr w:rsidR="00046F8F" w:rsidRPr="00046F8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EE313" w14:textId="77777777" w:rsidR="00D30E59" w:rsidRDefault="00D30E59" w:rsidP="000161A0">
      <w:r>
        <w:separator/>
      </w:r>
    </w:p>
  </w:endnote>
  <w:endnote w:type="continuationSeparator" w:id="0">
    <w:p w14:paraId="0BCFB979" w14:textId="77777777" w:rsidR="00D30E59" w:rsidRDefault="00D30E59" w:rsidP="0001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942446"/>
      <w:docPartObj>
        <w:docPartGallery w:val="Page Numbers (Bottom of Page)"/>
        <w:docPartUnique/>
      </w:docPartObj>
    </w:sdtPr>
    <w:sdtEndPr/>
    <w:sdtContent>
      <w:p w14:paraId="14B8BC17" w14:textId="45595C45" w:rsidR="000161A0" w:rsidRDefault="000161A0">
        <w:pPr>
          <w:pStyle w:val="a8"/>
          <w:jc w:val="center"/>
        </w:pPr>
        <w:r>
          <w:fldChar w:fldCharType="begin"/>
        </w:r>
        <w:r>
          <w:instrText>PAGE   \* MERGEFORMAT</w:instrText>
        </w:r>
        <w:r>
          <w:fldChar w:fldCharType="separate"/>
        </w:r>
        <w:r>
          <w:rPr>
            <w:lang w:val="zh-CN"/>
          </w:rPr>
          <w:t>2</w:t>
        </w:r>
        <w:r>
          <w:fldChar w:fldCharType="end"/>
        </w:r>
      </w:p>
    </w:sdtContent>
  </w:sdt>
  <w:p w14:paraId="7A8AD4B0" w14:textId="77777777" w:rsidR="000161A0" w:rsidRDefault="000161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2E17E" w14:textId="77777777" w:rsidR="00D30E59" w:rsidRDefault="00D30E59" w:rsidP="000161A0">
      <w:r>
        <w:separator/>
      </w:r>
    </w:p>
  </w:footnote>
  <w:footnote w:type="continuationSeparator" w:id="0">
    <w:p w14:paraId="50C2EC83" w14:textId="77777777" w:rsidR="00D30E59" w:rsidRDefault="00D30E59" w:rsidP="00016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14"/>
    <w:rsid w:val="00001B2C"/>
    <w:rsid w:val="000161A0"/>
    <w:rsid w:val="000230E9"/>
    <w:rsid w:val="0002648C"/>
    <w:rsid w:val="00027DA9"/>
    <w:rsid w:val="0004372B"/>
    <w:rsid w:val="00046F8F"/>
    <w:rsid w:val="00071421"/>
    <w:rsid w:val="00073534"/>
    <w:rsid w:val="000A335F"/>
    <w:rsid w:val="000D6DBD"/>
    <w:rsid w:val="0015056C"/>
    <w:rsid w:val="0015110A"/>
    <w:rsid w:val="00161808"/>
    <w:rsid w:val="00163382"/>
    <w:rsid w:val="00176200"/>
    <w:rsid w:val="00195A30"/>
    <w:rsid w:val="001A16DE"/>
    <w:rsid w:val="001D2387"/>
    <w:rsid w:val="001F3634"/>
    <w:rsid w:val="00220539"/>
    <w:rsid w:val="002441F2"/>
    <w:rsid w:val="002511BA"/>
    <w:rsid w:val="0029728F"/>
    <w:rsid w:val="002B0A6E"/>
    <w:rsid w:val="002D346E"/>
    <w:rsid w:val="00320DEC"/>
    <w:rsid w:val="003247D4"/>
    <w:rsid w:val="003347F1"/>
    <w:rsid w:val="00356529"/>
    <w:rsid w:val="003732D3"/>
    <w:rsid w:val="003872C1"/>
    <w:rsid w:val="00392B2B"/>
    <w:rsid w:val="003957D4"/>
    <w:rsid w:val="003B2CE0"/>
    <w:rsid w:val="003C7A5E"/>
    <w:rsid w:val="003D7949"/>
    <w:rsid w:val="004537F4"/>
    <w:rsid w:val="004D38BF"/>
    <w:rsid w:val="00555DB7"/>
    <w:rsid w:val="00564522"/>
    <w:rsid w:val="005813EC"/>
    <w:rsid w:val="005970D7"/>
    <w:rsid w:val="005A1BC1"/>
    <w:rsid w:val="006750DD"/>
    <w:rsid w:val="006A6714"/>
    <w:rsid w:val="006C1DC8"/>
    <w:rsid w:val="006F32EC"/>
    <w:rsid w:val="006F5E6F"/>
    <w:rsid w:val="00723037"/>
    <w:rsid w:val="007369DB"/>
    <w:rsid w:val="00792E55"/>
    <w:rsid w:val="00793667"/>
    <w:rsid w:val="007A414D"/>
    <w:rsid w:val="007A5588"/>
    <w:rsid w:val="007B3219"/>
    <w:rsid w:val="007D16E5"/>
    <w:rsid w:val="007E2D9D"/>
    <w:rsid w:val="00873D45"/>
    <w:rsid w:val="00882119"/>
    <w:rsid w:val="008833E0"/>
    <w:rsid w:val="008A1357"/>
    <w:rsid w:val="008C296D"/>
    <w:rsid w:val="008D1AA4"/>
    <w:rsid w:val="008E1430"/>
    <w:rsid w:val="008F7489"/>
    <w:rsid w:val="00902AC8"/>
    <w:rsid w:val="00931563"/>
    <w:rsid w:val="00966FD6"/>
    <w:rsid w:val="009810D2"/>
    <w:rsid w:val="00981E25"/>
    <w:rsid w:val="009C26D4"/>
    <w:rsid w:val="009C6A1D"/>
    <w:rsid w:val="009D7B45"/>
    <w:rsid w:val="009F0862"/>
    <w:rsid w:val="009F7FFA"/>
    <w:rsid w:val="00A26C1D"/>
    <w:rsid w:val="00A27A29"/>
    <w:rsid w:val="00A3049A"/>
    <w:rsid w:val="00A35171"/>
    <w:rsid w:val="00A70B93"/>
    <w:rsid w:val="00A712F0"/>
    <w:rsid w:val="00A748A6"/>
    <w:rsid w:val="00A771FD"/>
    <w:rsid w:val="00AA4241"/>
    <w:rsid w:val="00AD73B7"/>
    <w:rsid w:val="00B027DE"/>
    <w:rsid w:val="00B05B30"/>
    <w:rsid w:val="00B07D1B"/>
    <w:rsid w:val="00B72795"/>
    <w:rsid w:val="00B95130"/>
    <w:rsid w:val="00BD11FB"/>
    <w:rsid w:val="00BD193B"/>
    <w:rsid w:val="00C02BBB"/>
    <w:rsid w:val="00C312F4"/>
    <w:rsid w:val="00C6036D"/>
    <w:rsid w:val="00C6359E"/>
    <w:rsid w:val="00C672D0"/>
    <w:rsid w:val="00C8013E"/>
    <w:rsid w:val="00C94586"/>
    <w:rsid w:val="00CA1E0A"/>
    <w:rsid w:val="00CB01F7"/>
    <w:rsid w:val="00D23516"/>
    <w:rsid w:val="00D30E59"/>
    <w:rsid w:val="00D57F65"/>
    <w:rsid w:val="00D64734"/>
    <w:rsid w:val="00D737AA"/>
    <w:rsid w:val="00D85CE9"/>
    <w:rsid w:val="00D9388D"/>
    <w:rsid w:val="00D96C55"/>
    <w:rsid w:val="00DD6BA8"/>
    <w:rsid w:val="00DF0DE5"/>
    <w:rsid w:val="00DF57A7"/>
    <w:rsid w:val="00DF7C8C"/>
    <w:rsid w:val="00E43171"/>
    <w:rsid w:val="00E503B5"/>
    <w:rsid w:val="00E66EA5"/>
    <w:rsid w:val="00E85325"/>
    <w:rsid w:val="00E95BB1"/>
    <w:rsid w:val="00ED0D01"/>
    <w:rsid w:val="00ED6512"/>
    <w:rsid w:val="00EE1BC3"/>
    <w:rsid w:val="00F0680D"/>
    <w:rsid w:val="00F442FA"/>
    <w:rsid w:val="00F54289"/>
    <w:rsid w:val="00F95BD3"/>
    <w:rsid w:val="00FD1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97A4"/>
  <w15:chartTrackingRefBased/>
  <w15:docId w15:val="{CD2D1134-87AD-46D4-B4A5-7E717340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1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73B7"/>
    <w:rPr>
      <w:sz w:val="18"/>
      <w:szCs w:val="18"/>
    </w:rPr>
  </w:style>
  <w:style w:type="character" w:customStyle="1" w:styleId="a5">
    <w:name w:val="批注框文本 字符"/>
    <w:basedOn w:val="a0"/>
    <w:link w:val="a4"/>
    <w:uiPriority w:val="99"/>
    <w:semiHidden/>
    <w:rsid w:val="00AD73B7"/>
    <w:rPr>
      <w:sz w:val="18"/>
      <w:szCs w:val="18"/>
    </w:rPr>
  </w:style>
  <w:style w:type="paragraph" w:styleId="a6">
    <w:name w:val="header"/>
    <w:basedOn w:val="a"/>
    <w:link w:val="a7"/>
    <w:uiPriority w:val="99"/>
    <w:unhideWhenUsed/>
    <w:rsid w:val="000161A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161A0"/>
    <w:rPr>
      <w:sz w:val="18"/>
      <w:szCs w:val="18"/>
    </w:rPr>
  </w:style>
  <w:style w:type="paragraph" w:styleId="a8">
    <w:name w:val="footer"/>
    <w:basedOn w:val="a"/>
    <w:link w:val="a9"/>
    <w:uiPriority w:val="99"/>
    <w:unhideWhenUsed/>
    <w:rsid w:val="000161A0"/>
    <w:pPr>
      <w:tabs>
        <w:tab w:val="center" w:pos="4153"/>
        <w:tab w:val="right" w:pos="8306"/>
      </w:tabs>
      <w:snapToGrid w:val="0"/>
      <w:jc w:val="left"/>
    </w:pPr>
    <w:rPr>
      <w:sz w:val="18"/>
      <w:szCs w:val="18"/>
    </w:rPr>
  </w:style>
  <w:style w:type="character" w:customStyle="1" w:styleId="a9">
    <w:name w:val="页脚 字符"/>
    <w:basedOn w:val="a0"/>
    <w:link w:val="a8"/>
    <w:uiPriority w:val="99"/>
    <w:rsid w:val="000161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dc:creator>
  <cp:keywords/>
  <dc:description/>
  <cp:lastModifiedBy>DELL</cp:lastModifiedBy>
  <cp:revision>27</cp:revision>
  <cp:lastPrinted>2024-04-15T00:29:00Z</cp:lastPrinted>
  <dcterms:created xsi:type="dcterms:W3CDTF">2024-05-07T07:15:00Z</dcterms:created>
  <dcterms:modified xsi:type="dcterms:W3CDTF">2024-05-10T06:48:00Z</dcterms:modified>
</cp:coreProperties>
</file>