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72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黑体" w:hAnsi="黑体" w:eastAsia="黑体"/>
          <w:color w:val="0070C0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1-1</w:t>
      </w:r>
      <w:r>
        <w:rPr>
          <w:rFonts w:hint="eastAsia" w:ascii="黑体" w:hAnsi="黑体" w:eastAsia="黑体"/>
          <w:kern w:val="0"/>
          <w:sz w:val="32"/>
          <w:szCs w:val="32"/>
        </w:rPr>
        <w:t>：教案评分表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957"/>
        <w:gridCol w:w="818"/>
        <w:gridCol w:w="960"/>
      </w:tblGrid>
      <w:tr w14:paraId="3FFC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45" w:type="dxa"/>
            <w:gridSpan w:val="4"/>
            <w:noWrap w:val="0"/>
            <w:vAlign w:val="center"/>
          </w:tcPr>
          <w:p w14:paraId="1E52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选手姓名：</w:t>
            </w:r>
          </w:p>
        </w:tc>
      </w:tr>
      <w:tr w14:paraId="0FE4E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noWrap w:val="0"/>
            <w:vAlign w:val="center"/>
          </w:tcPr>
          <w:p w14:paraId="610A2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5957" w:type="dxa"/>
            <w:noWrap w:val="0"/>
            <w:vAlign w:val="center"/>
          </w:tcPr>
          <w:p w14:paraId="61EA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评价指标</w:t>
            </w:r>
          </w:p>
        </w:tc>
        <w:tc>
          <w:tcPr>
            <w:tcW w:w="818" w:type="dxa"/>
            <w:noWrap w:val="0"/>
            <w:tcMar>
              <w:left w:w="0" w:type="dxa"/>
              <w:right w:w="0" w:type="dxa"/>
            </w:tcMar>
            <w:vAlign w:val="center"/>
          </w:tcPr>
          <w:p w14:paraId="5EA9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960" w:type="dxa"/>
            <w:noWrap w:val="0"/>
            <w:tcMar>
              <w:left w:w="0" w:type="dxa"/>
              <w:right w:w="0" w:type="dxa"/>
            </w:tcMar>
            <w:vAlign w:val="center"/>
          </w:tcPr>
          <w:p w14:paraId="198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得分</w:t>
            </w:r>
          </w:p>
        </w:tc>
      </w:tr>
      <w:tr w14:paraId="4B7CD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restart"/>
            <w:noWrap w:val="0"/>
            <w:vAlign w:val="center"/>
          </w:tcPr>
          <w:p w14:paraId="726E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教学目标</w:t>
            </w:r>
          </w:p>
          <w:p w14:paraId="4907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（6分）</w:t>
            </w:r>
          </w:p>
        </w:tc>
        <w:tc>
          <w:tcPr>
            <w:tcW w:w="5957" w:type="dxa"/>
            <w:noWrap w:val="0"/>
            <w:vAlign w:val="center"/>
          </w:tcPr>
          <w:p w14:paraId="5079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1．善于把握课程标准，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合理制订“三维”教学目标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 w14:paraId="10B3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7D7C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4FF3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4815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noWrap w:val="0"/>
            <w:vAlign w:val="center"/>
          </w:tcPr>
          <w:p w14:paraId="6E76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2．教学目标明确，具体、准确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DFC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2F78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1C10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42C0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noWrap w:val="0"/>
            <w:vAlign w:val="center"/>
          </w:tcPr>
          <w:p w14:paraId="2A8F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3．符合学生实际，与学生心理特征与认知发展水平相适应</w:t>
            </w:r>
          </w:p>
        </w:tc>
        <w:tc>
          <w:tcPr>
            <w:tcW w:w="818" w:type="dxa"/>
            <w:tcBorders>
              <w:top w:val="single" w:color="auto" w:sz="4" w:space="0"/>
            </w:tcBorders>
            <w:noWrap w:val="0"/>
            <w:vAlign w:val="center"/>
          </w:tcPr>
          <w:p w14:paraId="394B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184E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E6A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676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教学内容</w:t>
            </w:r>
          </w:p>
          <w:p w14:paraId="7B05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（6分）</w:t>
            </w:r>
          </w:p>
        </w:tc>
        <w:tc>
          <w:tcPr>
            <w:tcW w:w="5957" w:type="dxa"/>
            <w:tcBorders>
              <w:bottom w:val="single" w:color="auto" w:sz="4" w:space="0"/>
            </w:tcBorders>
            <w:noWrap w:val="0"/>
            <w:vAlign w:val="center"/>
          </w:tcPr>
          <w:p w14:paraId="700B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准确理解教材的编写意图和教材内容，创造性地整合教学内容，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教学内容具有科学性、思想性和逻辑性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4D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2C4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9D5B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7CC2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color="auto" w:sz="4" w:space="0"/>
            </w:tcBorders>
            <w:noWrap w:val="0"/>
            <w:vAlign w:val="center"/>
          </w:tcPr>
          <w:p w14:paraId="301A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5．教学内容设计重点突出，难度、深度控制适当，注意与学生已有知识经验相衔接</w:t>
            </w:r>
          </w:p>
        </w:tc>
        <w:tc>
          <w:tcPr>
            <w:tcW w:w="818" w:type="dxa"/>
            <w:tcBorders>
              <w:top w:val="single" w:color="auto" w:sz="4" w:space="0"/>
            </w:tcBorders>
            <w:noWrap w:val="0"/>
            <w:vAlign w:val="center"/>
          </w:tcPr>
          <w:p w14:paraId="16E9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7DEE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60B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restart"/>
            <w:noWrap w:val="0"/>
            <w:vAlign w:val="center"/>
          </w:tcPr>
          <w:p w14:paraId="0D16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教学过程</w:t>
            </w:r>
          </w:p>
          <w:p w14:paraId="6514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5957" w:type="dxa"/>
            <w:noWrap w:val="0"/>
            <w:vAlign w:val="center"/>
          </w:tcPr>
          <w:p w14:paraId="65E8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6．教学方法设计与教学目标、教学内容相匹配，注重展示思维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 w14:paraId="2AD7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4DE9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72B9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1D81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noWrap w:val="0"/>
            <w:vAlign w:val="center"/>
          </w:tcPr>
          <w:p w14:paraId="2100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7．有效运用教具和现代教育技术，进行形象直观教学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C2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48B0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F8C6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475A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noWrap w:val="0"/>
            <w:vAlign w:val="center"/>
          </w:tcPr>
          <w:p w14:paraId="5D0C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8．动脑与动手相结合，启发学生思考与参与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72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6045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975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6BF4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noWrap w:val="0"/>
            <w:vAlign w:val="center"/>
          </w:tcPr>
          <w:p w14:paraId="7F5B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9．教学结构设计合理，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整体脉络清晰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9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260D7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6244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0E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noWrap w:val="0"/>
            <w:vAlign w:val="center"/>
          </w:tcPr>
          <w:p w14:paraId="4C4C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10．反馈交流多向，评价激励科学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0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12C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3EB85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restart"/>
            <w:noWrap w:val="0"/>
            <w:vAlign w:val="center"/>
          </w:tcPr>
          <w:p w14:paraId="0C18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教学创新</w:t>
            </w:r>
          </w:p>
          <w:p w14:paraId="6F9E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（4分）</w:t>
            </w:r>
          </w:p>
        </w:tc>
        <w:tc>
          <w:tcPr>
            <w:tcW w:w="5957" w:type="dxa"/>
            <w:tcBorders>
              <w:bottom w:val="single" w:color="auto" w:sz="4" w:space="0"/>
            </w:tcBorders>
            <w:noWrap w:val="0"/>
            <w:vAlign w:val="center"/>
          </w:tcPr>
          <w:p w14:paraId="155C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11．教学内容的选择和教学方式的运用具有新意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 w14:paraId="509E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03DE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382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3B18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color="auto" w:sz="4" w:space="0"/>
            </w:tcBorders>
            <w:noWrap w:val="0"/>
            <w:vAlign w:val="center"/>
          </w:tcPr>
          <w:p w14:paraId="203A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12．教学方法与手段设计运用具有一定创造性</w:t>
            </w:r>
          </w:p>
        </w:tc>
        <w:tc>
          <w:tcPr>
            <w:tcW w:w="818" w:type="dxa"/>
            <w:tcBorders>
              <w:top w:val="single" w:color="auto" w:sz="4" w:space="0"/>
            </w:tcBorders>
            <w:noWrap w:val="0"/>
            <w:vAlign w:val="center"/>
          </w:tcPr>
          <w:p w14:paraId="317B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2FF3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6769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restart"/>
            <w:noWrap w:val="0"/>
            <w:vAlign w:val="center"/>
          </w:tcPr>
          <w:p w14:paraId="3783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综合评价</w:t>
            </w:r>
          </w:p>
          <w:p w14:paraId="1662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（4分）</w:t>
            </w:r>
          </w:p>
        </w:tc>
        <w:tc>
          <w:tcPr>
            <w:tcW w:w="5957" w:type="dxa"/>
            <w:tcBorders>
              <w:bottom w:val="single" w:color="auto" w:sz="4" w:space="0"/>
            </w:tcBorders>
            <w:noWrap w:val="0"/>
            <w:vAlign w:val="center"/>
          </w:tcPr>
          <w:p w14:paraId="6C6C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教案规范、实用、好用，有创新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 w14:paraId="1119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4088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0F7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48AE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B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14．专业学科基础知识扎实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2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1分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6776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2672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 w14:paraId="44F90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color="auto" w:sz="4" w:space="0"/>
            </w:tcBorders>
            <w:noWrap w:val="0"/>
            <w:vAlign w:val="center"/>
          </w:tcPr>
          <w:p w14:paraId="3992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15．能运用教育学、心理学、学科教学的基本理论与方法，选取的教学方法明确、恰当</w:t>
            </w:r>
          </w:p>
        </w:tc>
        <w:tc>
          <w:tcPr>
            <w:tcW w:w="818" w:type="dxa"/>
            <w:tcBorders>
              <w:top w:val="single" w:color="auto" w:sz="4" w:space="0"/>
            </w:tcBorders>
            <w:noWrap w:val="0"/>
            <w:vAlign w:val="center"/>
          </w:tcPr>
          <w:p w14:paraId="6DFA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1分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1E3C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3454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</w:tblPrEx>
        <w:trPr>
          <w:cantSplit/>
          <w:trHeight w:val="1478" w:hRule="atLeast"/>
          <w:jc w:val="center"/>
        </w:trPr>
        <w:tc>
          <w:tcPr>
            <w:tcW w:w="924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FE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1A7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合计得分：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评委签字：</w:t>
            </w:r>
          </w:p>
          <w:p w14:paraId="3E9E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  <w:p w14:paraId="0716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日期：    年   月    日</w:t>
            </w:r>
          </w:p>
          <w:p w14:paraId="69DA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4609FC1">
      <w:pPr>
        <w:adjustRightInd w:val="0"/>
        <w:snapToGrid w:val="0"/>
        <w:spacing w:line="360" w:lineRule="auto"/>
        <w:ind w:left="17" w:leftChars="-55" w:hanging="132" w:hangingChars="5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填表说明：本表满分30分，由专家评委填写。</w:t>
      </w:r>
    </w:p>
    <w:p w14:paraId="7E064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黑体" w:hAnsi="黑体" w:eastAsia="黑体"/>
          <w:color w:val="0070C0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1-2</w:t>
      </w:r>
      <w:r>
        <w:rPr>
          <w:rFonts w:hint="eastAsia" w:ascii="黑体" w:hAnsi="黑体" w:eastAsia="黑体"/>
          <w:kern w:val="0"/>
          <w:sz w:val="32"/>
          <w:szCs w:val="32"/>
        </w:rPr>
        <w:t>：授课评分表</w:t>
      </w:r>
    </w:p>
    <w:tbl>
      <w:tblPr>
        <w:tblStyle w:val="4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7217"/>
        <w:gridCol w:w="720"/>
        <w:gridCol w:w="818"/>
      </w:tblGrid>
      <w:tr w14:paraId="4B48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038" w:type="dxa"/>
            <w:gridSpan w:val="4"/>
            <w:noWrap w:val="0"/>
            <w:vAlign w:val="center"/>
          </w:tcPr>
          <w:p w14:paraId="0EEC4F39">
            <w:pPr>
              <w:spacing w:line="320" w:lineRule="exact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选手姓名：</w:t>
            </w:r>
          </w:p>
        </w:tc>
      </w:tr>
      <w:tr w14:paraId="6766D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83" w:type="dxa"/>
            <w:noWrap w:val="0"/>
            <w:vAlign w:val="center"/>
          </w:tcPr>
          <w:p w14:paraId="7A39E33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7217" w:type="dxa"/>
            <w:noWrap w:val="0"/>
            <w:vAlign w:val="center"/>
          </w:tcPr>
          <w:p w14:paraId="44B483B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评价指标</w:t>
            </w: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65D0CD5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18" w:type="dxa"/>
            <w:noWrap w:val="0"/>
            <w:tcMar>
              <w:left w:w="0" w:type="dxa"/>
              <w:right w:w="0" w:type="dxa"/>
            </w:tcMar>
            <w:vAlign w:val="center"/>
          </w:tcPr>
          <w:p w14:paraId="72CC374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得分</w:t>
            </w:r>
          </w:p>
        </w:tc>
      </w:tr>
      <w:tr w14:paraId="5EC79E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511B5C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教学内容</w:t>
            </w:r>
          </w:p>
          <w:p w14:paraId="3D75A8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7217" w:type="dxa"/>
            <w:tcBorders>
              <w:bottom w:val="single" w:color="auto" w:sz="4" w:space="0"/>
            </w:tcBorders>
            <w:noWrap w:val="0"/>
            <w:vAlign w:val="center"/>
          </w:tcPr>
          <w:p w14:paraId="3220A2AF">
            <w:pPr>
              <w:ind w:left="315" w:hanging="360" w:hangingChars="15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1．善于把握课程标准，注重通过灵活整合教学内容，适应学生个性差异和进行能力培养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318C03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69306C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21EE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57E5E9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color="auto" w:sz="4" w:space="0"/>
            </w:tcBorders>
            <w:noWrap w:val="0"/>
            <w:vAlign w:val="center"/>
          </w:tcPr>
          <w:p w14:paraId="0E66CAE0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2．讲授内容与活动内容具有科学性、思想性和逻辑性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733592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447DAD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2F6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DF543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0213D7ED">
            <w:pPr>
              <w:ind w:left="315" w:hanging="360" w:hangingChars="15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3．教学重点突出，难度、深度控制适当，注意与学生已有知识经验相衔接</w:t>
            </w:r>
          </w:p>
        </w:tc>
        <w:tc>
          <w:tcPr>
            <w:tcW w:w="720" w:type="dxa"/>
            <w:noWrap w:val="0"/>
            <w:vAlign w:val="center"/>
          </w:tcPr>
          <w:p w14:paraId="620614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244A45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643D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D4CEA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教学过程</w:t>
            </w:r>
          </w:p>
          <w:p w14:paraId="7AEDA6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7217" w:type="dxa"/>
            <w:noWrap w:val="0"/>
            <w:vAlign w:val="center"/>
          </w:tcPr>
          <w:p w14:paraId="166741E5">
            <w:pPr>
              <w:ind w:left="315" w:hanging="360" w:hangingChars="15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善于设疑导思指导学习方法，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围绕重点问题和难点问题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引导学生积极探究</w:t>
            </w:r>
          </w:p>
        </w:tc>
        <w:tc>
          <w:tcPr>
            <w:tcW w:w="720" w:type="dxa"/>
            <w:noWrap w:val="0"/>
            <w:vAlign w:val="center"/>
          </w:tcPr>
          <w:p w14:paraId="605729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4分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622043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D151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66F963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30A9E77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教学中注重创设情景，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师生互动默契，课堂气氛活跃、有序</w:t>
            </w:r>
          </w:p>
        </w:tc>
        <w:tc>
          <w:tcPr>
            <w:tcW w:w="720" w:type="dxa"/>
            <w:noWrap w:val="0"/>
            <w:vAlign w:val="center"/>
          </w:tcPr>
          <w:p w14:paraId="4ECA75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6F61B7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590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57B794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147091C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教学方法手段运用合理，施教步骤清晰，学生有效参与</w:t>
            </w:r>
          </w:p>
        </w:tc>
        <w:tc>
          <w:tcPr>
            <w:tcW w:w="720" w:type="dxa"/>
            <w:noWrap w:val="0"/>
            <w:vAlign w:val="center"/>
          </w:tcPr>
          <w:p w14:paraId="6B14C4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459EED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0F9D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09B447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684360BB">
            <w:pPr>
              <w:ind w:left="315" w:hanging="360" w:hangingChars="15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教学具有启发性、形象性和生动性，讲解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逻辑严密、思路清晰、知识准确，能举一反三</w:t>
            </w:r>
          </w:p>
        </w:tc>
        <w:tc>
          <w:tcPr>
            <w:tcW w:w="720" w:type="dxa"/>
            <w:noWrap w:val="0"/>
            <w:vAlign w:val="center"/>
          </w:tcPr>
          <w:p w14:paraId="787D54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522BDF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088B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535E73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3EEDE533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8．灵活处理教学事件，体现教学智慧</w:t>
            </w:r>
          </w:p>
        </w:tc>
        <w:tc>
          <w:tcPr>
            <w:tcW w:w="720" w:type="dxa"/>
            <w:noWrap w:val="0"/>
            <w:vAlign w:val="center"/>
          </w:tcPr>
          <w:p w14:paraId="449B47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29E4E3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462DB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11891C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14895549">
            <w:pPr>
              <w:ind w:left="315" w:hanging="360" w:hangingChars="15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能根据反馈信息对教学进程、难度进行适当调整，教学过程节奏控制弛张有度</w:t>
            </w:r>
          </w:p>
        </w:tc>
        <w:tc>
          <w:tcPr>
            <w:tcW w:w="720" w:type="dxa"/>
            <w:noWrap w:val="0"/>
            <w:vAlign w:val="center"/>
          </w:tcPr>
          <w:p w14:paraId="27CE03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38CF16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441F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026D02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教学技能</w:t>
            </w:r>
          </w:p>
          <w:p w14:paraId="75F801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7217" w:type="dxa"/>
            <w:noWrap w:val="0"/>
            <w:vAlign w:val="center"/>
          </w:tcPr>
          <w:p w14:paraId="06C15F58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10．教学演示（或实验演示）规范、熟练</w:t>
            </w:r>
          </w:p>
        </w:tc>
        <w:tc>
          <w:tcPr>
            <w:tcW w:w="720" w:type="dxa"/>
            <w:noWrap w:val="0"/>
            <w:vAlign w:val="center"/>
          </w:tcPr>
          <w:p w14:paraId="7A762E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4分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681074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E33F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1A581D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14974AE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板书、板图和课件设计合理、科学、美观</w:t>
            </w:r>
          </w:p>
        </w:tc>
        <w:tc>
          <w:tcPr>
            <w:tcW w:w="720" w:type="dxa"/>
            <w:noWrap w:val="0"/>
            <w:vAlign w:val="center"/>
          </w:tcPr>
          <w:p w14:paraId="48A8B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1B5236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D30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162B98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23E8CDC8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12．提问富有启发性，问题分析准确、全面</w:t>
            </w:r>
          </w:p>
        </w:tc>
        <w:tc>
          <w:tcPr>
            <w:tcW w:w="720" w:type="dxa"/>
            <w:noWrap w:val="0"/>
            <w:vAlign w:val="center"/>
          </w:tcPr>
          <w:p w14:paraId="642DB3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5D75AD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F8DA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512B3D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2DB6D0B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13．使用普通话，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语言生动清晰，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表达准确、简洁易懂，语速适宜</w:t>
            </w:r>
          </w:p>
        </w:tc>
        <w:tc>
          <w:tcPr>
            <w:tcW w:w="720" w:type="dxa"/>
            <w:noWrap w:val="0"/>
            <w:vAlign w:val="center"/>
          </w:tcPr>
          <w:p w14:paraId="35C7BF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1CD3A2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EB0D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269850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6ADDC3D8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14．有效控制时间，能灵活运用课堂活动组织的技巧</w:t>
            </w:r>
          </w:p>
        </w:tc>
        <w:tc>
          <w:tcPr>
            <w:tcW w:w="720" w:type="dxa"/>
            <w:noWrap w:val="0"/>
            <w:vAlign w:val="center"/>
          </w:tcPr>
          <w:p w14:paraId="01BCFF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1A62C7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E3F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3217BD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教学创新</w:t>
            </w:r>
          </w:p>
          <w:p w14:paraId="37311D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7217" w:type="dxa"/>
            <w:noWrap w:val="0"/>
            <w:vAlign w:val="center"/>
          </w:tcPr>
          <w:p w14:paraId="3479812B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15．内容创新：情景创设独特，教学内容理解独特等</w:t>
            </w:r>
          </w:p>
        </w:tc>
        <w:tc>
          <w:tcPr>
            <w:tcW w:w="720" w:type="dxa"/>
            <w:noWrap w:val="0"/>
            <w:vAlign w:val="center"/>
          </w:tcPr>
          <w:p w14:paraId="539785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4分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6C47A9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24932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5253EB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4A2B942D">
            <w:pPr>
              <w:ind w:left="420" w:hanging="480" w:hanging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16．手段创新：实验手段设计效果显著，教具、多媒体课件设计有创意等</w:t>
            </w:r>
          </w:p>
        </w:tc>
        <w:tc>
          <w:tcPr>
            <w:tcW w:w="720" w:type="dxa"/>
            <w:noWrap w:val="0"/>
            <w:vAlign w:val="center"/>
          </w:tcPr>
          <w:p w14:paraId="7079F2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6CAC5B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0369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1D2553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7CEA3DF6">
            <w:pPr>
              <w:ind w:left="420" w:hanging="480" w:hanging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17．形式创新：讲授有特色，学生活动有特色，互动性强，学法指导恰当等</w:t>
            </w:r>
          </w:p>
        </w:tc>
        <w:tc>
          <w:tcPr>
            <w:tcW w:w="720" w:type="dxa"/>
            <w:noWrap w:val="0"/>
            <w:vAlign w:val="center"/>
          </w:tcPr>
          <w:p w14:paraId="62A934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764DB1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EC2A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 w14:paraId="40D484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教学效果</w:t>
            </w:r>
          </w:p>
          <w:p w14:paraId="1401F8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7217" w:type="dxa"/>
            <w:tcBorders>
              <w:bottom w:val="single" w:color="auto" w:sz="4" w:space="0"/>
            </w:tcBorders>
            <w:noWrap w:val="0"/>
            <w:vAlign w:val="center"/>
          </w:tcPr>
          <w:p w14:paraId="0AE597E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18．教学目标基本达成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61B92A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3分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65BD57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66E9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75D691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color="auto" w:sz="4" w:space="0"/>
            </w:tcBorders>
            <w:noWrap w:val="0"/>
            <w:vAlign w:val="center"/>
          </w:tcPr>
          <w:p w14:paraId="205575D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19．促进学生全面发展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05B9D7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551CCB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4A64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D54AC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综合表现</w:t>
            </w:r>
          </w:p>
          <w:p w14:paraId="2E45C2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7217" w:type="dxa"/>
            <w:noWrap w:val="0"/>
            <w:vAlign w:val="center"/>
          </w:tcPr>
          <w:p w14:paraId="2FA4620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20．着装整洁得体，教态自然大方，有自信心，亲和力强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7A4037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1分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AB192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47209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002364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758CC6C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21．科学、人文素养水平高，体现学科思想</w:t>
            </w:r>
          </w:p>
        </w:tc>
        <w:tc>
          <w:tcPr>
            <w:tcW w:w="720" w:type="dxa"/>
            <w:noWrap w:val="0"/>
            <w:vAlign w:val="center"/>
          </w:tcPr>
          <w:p w14:paraId="21E068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0AB1B3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FABD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759289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noWrap w:val="0"/>
            <w:vAlign w:val="center"/>
          </w:tcPr>
          <w:p w14:paraId="16A95CAF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22．思维敏捷、灵活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逻辑性强，有一定的独创性和批判性</w:t>
            </w:r>
          </w:p>
        </w:tc>
        <w:tc>
          <w:tcPr>
            <w:tcW w:w="720" w:type="dxa"/>
            <w:noWrap w:val="0"/>
            <w:vAlign w:val="center"/>
          </w:tcPr>
          <w:p w14:paraId="1F8946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63A112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0357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6E5E01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tcBorders>
              <w:bottom w:val="single" w:color="auto" w:sz="4" w:space="0"/>
            </w:tcBorders>
            <w:noWrap w:val="0"/>
            <w:vAlign w:val="center"/>
          </w:tcPr>
          <w:p w14:paraId="19B1686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23．善于在课堂教学中贯彻课改新理念、新方法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4B42BB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4E0D4C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A875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 w14:paraId="558214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color="auto" w:sz="4" w:space="0"/>
            </w:tcBorders>
            <w:noWrap w:val="0"/>
            <w:vAlign w:val="center"/>
          </w:tcPr>
          <w:p w14:paraId="73F659CF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24．具有职业精神、关爱学生、关注学生成长、教书育人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1364BB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1分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0C52F3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6C1A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exact"/>
          <w:jc w:val="center"/>
        </w:trPr>
        <w:tc>
          <w:tcPr>
            <w:tcW w:w="1003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AE38ED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0A619F8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合计得分：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评委签字：</w:t>
            </w:r>
          </w:p>
          <w:p w14:paraId="6A42F72C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日期：    年   月    日</w:t>
            </w:r>
          </w:p>
        </w:tc>
      </w:tr>
    </w:tbl>
    <w:p w14:paraId="5D3A20DF">
      <w:pPr>
        <w:adjustRightInd w:val="0"/>
        <w:snapToGrid w:val="0"/>
        <w:spacing w:line="360" w:lineRule="auto"/>
        <w:rPr>
          <w:b/>
          <w:bCs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填表说明：本表满分70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分，由专家评委填写。</w:t>
      </w:r>
    </w:p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254F7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7B6BE7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82F5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556F5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098E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95CE0"/>
    <w:rsid w:val="5C79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2025-04-09T09:23:00Z</dcterms:created>
  <dc:creator>作者</dc:creator>
  <cp:lastModifiedBy>作者</cp:lastModifiedBy>
  <dcterms:modified xsi:type="dcterms:W3CDTF">2025-04-09T09:25:26Z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ADC7F892B095415BBC4C2C56F1EB9E41_11</vt:lpwstr>
  </property>
  <property fmtid="{D5CDD505-2E9C-101B-9397-08002B2CF9AE}" pid="4" name="KSOTemplateDocerSaveRecord">
    <vt:lpwstr>eyJoZGlkIjoiNWVkY2VmMmRlNjFlMzMyOGMxMGEzZmJkNTU4ODVjZGUiLCJ1c2VySWQiOiI4NjA1NjY0NDAifQ==</vt:lpwstr>
  </property>
</Properties>
</file>