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2378" w14:textId="77777777" w:rsidR="001737DA" w:rsidRPr="00BF39F7" w:rsidRDefault="00BF39F7">
      <w:pPr>
        <w:spacing w:afterLines="100" w:after="312"/>
        <w:contextualSpacing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BF39F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附件5：</w:t>
      </w:r>
      <w:r w:rsidR="00AB5B51" w:rsidRPr="00BF39F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本科生科研训练与创新创业项目推荐名额分配表</w:t>
      </w:r>
    </w:p>
    <w:p w14:paraId="4603A83B" w14:textId="77777777" w:rsidR="001737DA" w:rsidRDefault="001737DA">
      <w:pPr>
        <w:spacing w:afterLines="100" w:after="312"/>
        <w:contextualSpacing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W w:w="4991" w:type="pct"/>
        <w:tblLook w:val="04A0" w:firstRow="1" w:lastRow="0" w:firstColumn="1" w:lastColumn="0" w:noHBand="0" w:noVBand="1"/>
      </w:tblPr>
      <w:tblGrid>
        <w:gridCol w:w="4056"/>
        <w:gridCol w:w="1421"/>
        <w:gridCol w:w="1396"/>
        <w:gridCol w:w="1408"/>
      </w:tblGrid>
      <w:tr w:rsidR="009D58D3" w:rsidRPr="00BF39F7" w14:paraId="2D036877" w14:textId="77777777" w:rsidTr="00571C9C">
        <w:trPr>
          <w:trHeight w:val="567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C005" w14:textId="77777777" w:rsidR="009D58D3" w:rsidRPr="00105775" w:rsidRDefault="007C04E8" w:rsidP="009D58D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3877" w14:textId="77777777" w:rsidR="009D58D3" w:rsidRPr="00105775" w:rsidRDefault="009D58D3" w:rsidP="009D58D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国家级项目</w:t>
            </w:r>
          </w:p>
          <w:p w14:paraId="350AECFF" w14:textId="77777777" w:rsidR="009D58D3" w:rsidRPr="00105775" w:rsidRDefault="009D58D3" w:rsidP="009D58D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—创新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BC36" w14:textId="77777777" w:rsidR="009D58D3" w:rsidRPr="00105775" w:rsidRDefault="009D58D3" w:rsidP="009D58D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市级项目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720E" w14:textId="77777777" w:rsidR="009D58D3" w:rsidRPr="00105775" w:rsidRDefault="009D58D3" w:rsidP="009D58D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校级项目</w:t>
            </w:r>
          </w:p>
        </w:tc>
      </w:tr>
      <w:tr w:rsidR="00FB6840" w:rsidRPr="00FB6840" w14:paraId="539A91C4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6DDA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Hlk196156825"/>
            <w:bookmarkStart w:id="1" w:name="_Hlk196156848"/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教育学部（文+理）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2F1D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7389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F5F6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9+4</w:t>
            </w:r>
          </w:p>
        </w:tc>
      </w:tr>
      <w:tr w:rsidR="00FB6840" w:rsidRPr="00FB6840" w14:paraId="76F95710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FD44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经济与工商管理学院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1D94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849F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70AB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FB6840" w:rsidRPr="00FB6840" w14:paraId="4272F2FF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0642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FF26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213C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B8C3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FB6840" w:rsidRPr="00FB6840" w14:paraId="5AB202DB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F887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2F5B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8781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4AB5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B6840" w:rsidRPr="00FB6840" w14:paraId="5F167ED9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6432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体育与运动学院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CDCB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D9DC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A317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FB6840" w:rsidRPr="00FB6840" w14:paraId="52A6437C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2E55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7B78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AFE5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9D0F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FB6840" w:rsidRPr="00FB6840" w14:paraId="3D1CF0B8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C057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外国语言文学学院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B0B5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E732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4208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B6840" w:rsidRPr="00FB6840" w14:paraId="3190A169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8515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艺术与传媒学院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3FFB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79B7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5326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FB6840" w:rsidRPr="00FB6840" w14:paraId="48C87E48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135C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7E93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922F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0B89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FB6840" w:rsidRPr="00FB6840" w14:paraId="30A84BBF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5F34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3FEF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78D5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6861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FB6840" w:rsidRPr="00FB6840" w14:paraId="1911511A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B7A0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5BC8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54A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A31D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FB6840" w:rsidRPr="00FB6840" w14:paraId="39B05532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0373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24AC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C8C8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6285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B6840" w:rsidRPr="00FB6840" w14:paraId="3FD0FD39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2094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9732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334D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FE84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FB6840" w:rsidRPr="00FB6840" w14:paraId="55345F2E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36E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B6FD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F48F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3F7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B6840" w:rsidRPr="00FB6840" w14:paraId="5E3D7DDA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473E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0611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8D46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7AC3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B6840" w:rsidRPr="00FB6840" w14:paraId="37CB6DCE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0D80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EA9F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D12C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3EAE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B6840" w:rsidRPr="00FB6840" w14:paraId="2112B897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5473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86BC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B4A9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937B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B6840" w:rsidRPr="00FB6840" w14:paraId="3FF87BBD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49B3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57DB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41C1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50C0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B6840" w:rsidRPr="00FB6840" w14:paraId="32BE8C8B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DF05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地理科学学部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A919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53C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3EA1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B6840" w:rsidRPr="00FB6840" w14:paraId="642DEC77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731B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心理学部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BF01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6E4A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0080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FB6840" w:rsidRPr="00FB6840" w14:paraId="70DE7F5B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363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833E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B90A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9477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FB6840" w:rsidRPr="00FB6840" w14:paraId="682531BA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B601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物理与天文学院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063B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ABF3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4AB0" w14:textId="77777777" w:rsidR="00FB6840" w:rsidRPr="00FB6840" w:rsidRDefault="00FB6840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B68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571C9C" w:rsidRPr="00FB6840" w14:paraId="29F6379B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AD12" w14:textId="77777777" w:rsidR="00571C9C" w:rsidRPr="00FB6840" w:rsidRDefault="00571C9C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经济(</w:t>
            </w:r>
            <w:proofErr w:type="gramStart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7915" w14:textId="77777777" w:rsidR="00571C9C" w:rsidRPr="00FB6840" w:rsidRDefault="00571C9C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A0C" w14:textId="77777777" w:rsidR="00571C9C" w:rsidRPr="00FB6840" w:rsidRDefault="00571C9C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4C05" w14:textId="77777777" w:rsidR="00571C9C" w:rsidRPr="00FB6840" w:rsidRDefault="00571C9C" w:rsidP="00FB6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571C9C" w:rsidRPr="00571C9C" w14:paraId="0045CD2F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FC57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文学(</w:t>
            </w:r>
            <w:proofErr w:type="gramStart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6F1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AD27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9472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571C9C" w:rsidRPr="00571C9C" w14:paraId="1828E259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298B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历史(</w:t>
            </w:r>
            <w:proofErr w:type="gramStart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6615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F866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12A3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71C9C" w:rsidRPr="00571C9C" w14:paraId="013276A0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2202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数学(</w:t>
            </w:r>
            <w:proofErr w:type="gramStart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90FA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902E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E185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571C9C" w:rsidRPr="00571C9C" w14:paraId="7DD46583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7A4C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化学(</w:t>
            </w:r>
            <w:proofErr w:type="gramStart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627F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598B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22EA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71C9C" w:rsidRPr="00571C9C" w14:paraId="76AFA183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521E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生科(</w:t>
            </w:r>
            <w:proofErr w:type="gramStart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28BB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3FD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7385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71C9C" w:rsidRPr="00571C9C" w14:paraId="6D5F3550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0385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哲学(</w:t>
            </w:r>
            <w:proofErr w:type="gramStart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D291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E8EE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CDA7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71C9C" w:rsidRPr="00571C9C" w14:paraId="555BC8A3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405C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地理(</w:t>
            </w:r>
            <w:proofErr w:type="gramStart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04D4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1927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A25E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571C9C" w:rsidRPr="00571C9C" w14:paraId="3B7122EA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02E9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心理(</w:t>
            </w:r>
            <w:proofErr w:type="gramStart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7B7E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31E4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DC9C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571C9C" w:rsidRPr="00571C9C" w14:paraId="4888AEAA" w14:textId="77777777" w:rsidTr="00A9197D">
        <w:trPr>
          <w:trHeight w:val="32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4777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物理(</w:t>
            </w:r>
            <w:proofErr w:type="gramStart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A5FB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4A81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F2CE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C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bookmarkEnd w:id="0"/>
      <w:tr w:rsidR="00571C9C" w:rsidRPr="00571C9C" w14:paraId="19D16C33" w14:textId="77777777" w:rsidTr="00A9197D">
        <w:trPr>
          <w:trHeight w:val="329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83D4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国际中文教育学院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2E36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B16C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53F9" w14:textId="77777777" w:rsidR="00571C9C" w:rsidRPr="00571C9C" w:rsidRDefault="00571C9C" w:rsidP="00571C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3</w:t>
            </w:r>
          </w:p>
        </w:tc>
      </w:tr>
      <w:bookmarkEnd w:id="1"/>
      <w:tr w:rsidR="00571C9C" w:rsidRPr="00BF39F7" w14:paraId="10EABBA6" w14:textId="77777777" w:rsidTr="00A9197D">
        <w:trPr>
          <w:trHeight w:val="329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3DB" w14:textId="77777777" w:rsidR="00571C9C" w:rsidRPr="00105775" w:rsidRDefault="00571C9C" w:rsidP="002177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认知神经科学与学习国家重点实验室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FC4B" w14:textId="77777777" w:rsidR="00571C9C" w:rsidRPr="00105775" w:rsidRDefault="00571C9C" w:rsidP="0021777E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AAE2" w14:textId="77777777" w:rsidR="00571C9C" w:rsidRPr="00105775" w:rsidRDefault="00571C9C" w:rsidP="0021777E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474A" w14:textId="77777777" w:rsidR="00571C9C" w:rsidRPr="00105775" w:rsidRDefault="00A9197D" w:rsidP="00A9197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  <w:r w:rsidR="00571C9C" w:rsidRPr="0010577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571C9C" w:rsidRPr="00BF39F7" w14:paraId="30DF5885" w14:textId="77777777" w:rsidTr="00A9197D">
        <w:trPr>
          <w:trHeight w:val="329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A03" w14:textId="77777777" w:rsidR="00571C9C" w:rsidRPr="00105775" w:rsidRDefault="00571C9C" w:rsidP="002177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系统科学学院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1C3D" w14:textId="77777777" w:rsidR="00571C9C" w:rsidRPr="00105775" w:rsidRDefault="00571C9C" w:rsidP="0021777E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1E02" w14:textId="77777777" w:rsidR="00571C9C" w:rsidRPr="00105775" w:rsidRDefault="00571C9C" w:rsidP="0021777E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285E" w14:textId="77777777" w:rsidR="00571C9C" w:rsidRPr="00105775" w:rsidRDefault="00571C9C" w:rsidP="00A9197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9197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10577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571C9C" w:rsidRPr="00BF39F7" w14:paraId="3EFE89D2" w14:textId="77777777" w:rsidTr="00A9197D">
        <w:trPr>
          <w:trHeight w:val="329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ACE7" w14:textId="77777777" w:rsidR="00571C9C" w:rsidRPr="00105775" w:rsidRDefault="00571C9C" w:rsidP="002177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中国基础教育质量监测协同创新中心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D171" w14:textId="77777777" w:rsidR="00571C9C" w:rsidRPr="00105775" w:rsidRDefault="00571C9C" w:rsidP="0021777E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A662" w14:textId="77777777" w:rsidR="00571C9C" w:rsidRPr="00105775" w:rsidRDefault="00571C9C" w:rsidP="0021777E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CF46" w14:textId="77777777" w:rsidR="00571C9C" w:rsidRPr="00105775" w:rsidRDefault="00571C9C" w:rsidP="00A9197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A9197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10577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571C9C" w:rsidRPr="00BF39F7" w14:paraId="6A0D1171" w14:textId="77777777" w:rsidTr="00A9197D">
        <w:trPr>
          <w:trHeight w:val="329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0B84" w14:textId="77777777" w:rsidR="00571C9C" w:rsidRPr="00105775" w:rsidRDefault="00571C9C" w:rsidP="002177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92B5" w14:textId="77777777" w:rsidR="00571C9C" w:rsidRPr="00105775" w:rsidRDefault="00571C9C" w:rsidP="0021777E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F5BC" w14:textId="77777777" w:rsidR="00571C9C" w:rsidRPr="00105775" w:rsidRDefault="00571C9C" w:rsidP="0021777E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E7D1" w14:textId="77777777" w:rsidR="00571C9C" w:rsidRPr="00105775" w:rsidRDefault="00A9197D" w:rsidP="0021777E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368</w:t>
            </w:r>
          </w:p>
        </w:tc>
      </w:tr>
    </w:tbl>
    <w:p w14:paraId="1263180F" w14:textId="77777777" w:rsidR="001737DA" w:rsidRPr="00A9197D" w:rsidRDefault="00AB5B51" w:rsidP="00105775">
      <w:pPr>
        <w:widowControl/>
        <w:spacing w:beforeLines="50" w:before="156"/>
        <w:jc w:val="left"/>
        <w:rPr>
          <w:rFonts w:ascii="仿宋_GB2312" w:eastAsia="仿宋_GB2312" w:hAnsi="宋体" w:cs="宋体"/>
          <w:kern w:val="0"/>
          <w:szCs w:val="21"/>
        </w:rPr>
      </w:pPr>
      <w:r w:rsidRPr="00A9197D">
        <w:rPr>
          <w:rFonts w:ascii="仿宋_GB2312" w:eastAsia="仿宋_GB2312" w:hAnsi="宋体" w:cs="宋体" w:hint="eastAsia"/>
          <w:kern w:val="0"/>
          <w:szCs w:val="21"/>
        </w:rPr>
        <w:t>*指南项目数为</w:t>
      </w:r>
      <w:r w:rsidR="001A3918" w:rsidRPr="00A9197D">
        <w:rPr>
          <w:rFonts w:ascii="仿宋_GB2312" w:eastAsia="仿宋_GB2312" w:hAnsi="宋体" w:cs="宋体" w:hint="eastAsia"/>
          <w:kern w:val="0"/>
          <w:szCs w:val="21"/>
        </w:rPr>
        <w:t>可选研究题目数</w:t>
      </w:r>
      <w:r w:rsidRPr="00A9197D">
        <w:rPr>
          <w:rFonts w:ascii="仿宋_GB2312" w:eastAsia="仿宋_GB2312" w:hAnsi="宋体" w:cs="宋体" w:hint="eastAsia"/>
          <w:kern w:val="0"/>
          <w:szCs w:val="21"/>
        </w:rPr>
        <w:t>，最终以实际立项情况为准。</w:t>
      </w:r>
    </w:p>
    <w:p w14:paraId="7E9EC286" w14:textId="77777777" w:rsidR="00A9197D" w:rsidRDefault="00A9197D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14:paraId="2B998F09" w14:textId="77777777" w:rsidR="00A9197D" w:rsidRDefault="00A9197D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14:paraId="3D110597" w14:textId="77777777" w:rsidR="001737DA" w:rsidRPr="00BF39F7" w:rsidRDefault="00AB5B51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名额分配原则：</w:t>
      </w:r>
    </w:p>
    <w:p w14:paraId="511049F8" w14:textId="77777777" w:rsidR="001737DA" w:rsidRPr="00BF39F7" w:rsidRDefault="00AB5B51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 w:rsidR="00C531AA"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  <w:r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根据各</w:t>
      </w:r>
      <w:r w:rsidR="00105775">
        <w:rPr>
          <w:rFonts w:ascii="仿宋_GB2312" w:eastAsia="仿宋_GB2312" w:hAnsi="宋体" w:cs="宋体" w:hint="eastAsia"/>
          <w:kern w:val="0"/>
          <w:sz w:val="24"/>
          <w:szCs w:val="24"/>
        </w:rPr>
        <w:t>培养单位</w:t>
      </w:r>
      <w:r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一、二年级本科生总人数，按照统一比例分配项目名额。</w:t>
      </w:r>
    </w:p>
    <w:p w14:paraId="78F2A04F" w14:textId="77777777" w:rsidR="001737DA" w:rsidRPr="00BF39F7" w:rsidRDefault="007C04E8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 w:rsidR="00C531AA"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  <w:proofErr w:type="gramStart"/>
      <w:r w:rsidR="00AB5B51"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励耘</w:t>
      </w:r>
      <w:proofErr w:type="gramEnd"/>
      <w:r w:rsidR="003866A0">
        <w:rPr>
          <w:rFonts w:ascii="仿宋_GB2312" w:eastAsia="仿宋_GB2312" w:hAnsi="宋体" w:cs="宋体" w:hint="eastAsia"/>
          <w:kern w:val="0"/>
          <w:sz w:val="24"/>
          <w:szCs w:val="24"/>
        </w:rPr>
        <w:t>计划</w:t>
      </w:r>
      <w:r w:rsidR="00AB5B51"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的项目名额单独分配。</w:t>
      </w:r>
    </w:p>
    <w:sectPr w:rsidR="001737DA" w:rsidRPr="00BF39F7">
      <w:pgSz w:w="11906" w:h="16838"/>
      <w:pgMar w:top="1276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5E6A" w14:textId="77777777" w:rsidR="008C4FFB" w:rsidRDefault="008C4FFB" w:rsidP="00AA7351">
      <w:r>
        <w:separator/>
      </w:r>
    </w:p>
  </w:endnote>
  <w:endnote w:type="continuationSeparator" w:id="0">
    <w:p w14:paraId="5A8AB0EE" w14:textId="77777777" w:rsidR="008C4FFB" w:rsidRDefault="008C4FFB" w:rsidP="00AA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E956" w14:textId="77777777" w:rsidR="008C4FFB" w:rsidRDefault="008C4FFB" w:rsidP="00AA7351">
      <w:r>
        <w:separator/>
      </w:r>
    </w:p>
  </w:footnote>
  <w:footnote w:type="continuationSeparator" w:id="0">
    <w:p w14:paraId="1BDDD9C8" w14:textId="77777777" w:rsidR="008C4FFB" w:rsidRDefault="008C4FFB" w:rsidP="00AA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wN2MxM2RjNmYxOGNiZjkzMTdiYWVjZmEzYjBkOGYifQ=="/>
  </w:docVars>
  <w:rsids>
    <w:rsidRoot w:val="0055577F"/>
    <w:rsid w:val="0000184D"/>
    <w:rsid w:val="000077EE"/>
    <w:rsid w:val="00023F1A"/>
    <w:rsid w:val="00025724"/>
    <w:rsid w:val="00036D13"/>
    <w:rsid w:val="00037028"/>
    <w:rsid w:val="00040F9D"/>
    <w:rsid w:val="00051EDB"/>
    <w:rsid w:val="00053850"/>
    <w:rsid w:val="00062D04"/>
    <w:rsid w:val="00081A01"/>
    <w:rsid w:val="000B1CDE"/>
    <w:rsid w:val="000C3B2C"/>
    <w:rsid w:val="000C453A"/>
    <w:rsid w:val="000C66A8"/>
    <w:rsid w:val="00105775"/>
    <w:rsid w:val="00106935"/>
    <w:rsid w:val="00115BAF"/>
    <w:rsid w:val="0012066B"/>
    <w:rsid w:val="0012320E"/>
    <w:rsid w:val="00125775"/>
    <w:rsid w:val="001331FF"/>
    <w:rsid w:val="00150FCD"/>
    <w:rsid w:val="00167AB3"/>
    <w:rsid w:val="001737DA"/>
    <w:rsid w:val="00174AB8"/>
    <w:rsid w:val="00183429"/>
    <w:rsid w:val="00192122"/>
    <w:rsid w:val="001A282B"/>
    <w:rsid w:val="001A3918"/>
    <w:rsid w:val="001A5A8E"/>
    <w:rsid w:val="001D3C61"/>
    <w:rsid w:val="001F0853"/>
    <w:rsid w:val="001F1E2D"/>
    <w:rsid w:val="001F7E74"/>
    <w:rsid w:val="00203851"/>
    <w:rsid w:val="00210968"/>
    <w:rsid w:val="0021777E"/>
    <w:rsid w:val="002227B1"/>
    <w:rsid w:val="002228F1"/>
    <w:rsid w:val="00230904"/>
    <w:rsid w:val="00237587"/>
    <w:rsid w:val="00240E28"/>
    <w:rsid w:val="00242CBF"/>
    <w:rsid w:val="00244C52"/>
    <w:rsid w:val="00256965"/>
    <w:rsid w:val="00287DB7"/>
    <w:rsid w:val="00296A28"/>
    <w:rsid w:val="002A6663"/>
    <w:rsid w:val="002D2C61"/>
    <w:rsid w:val="002D3A18"/>
    <w:rsid w:val="00316313"/>
    <w:rsid w:val="003339C8"/>
    <w:rsid w:val="003364FE"/>
    <w:rsid w:val="00336782"/>
    <w:rsid w:val="003558CD"/>
    <w:rsid w:val="00361D38"/>
    <w:rsid w:val="00363928"/>
    <w:rsid w:val="00367579"/>
    <w:rsid w:val="003709F0"/>
    <w:rsid w:val="003866A0"/>
    <w:rsid w:val="0039122E"/>
    <w:rsid w:val="003B11EB"/>
    <w:rsid w:val="003B5ADC"/>
    <w:rsid w:val="003B79B7"/>
    <w:rsid w:val="003C0475"/>
    <w:rsid w:val="003C3BB2"/>
    <w:rsid w:val="003E6431"/>
    <w:rsid w:val="00400172"/>
    <w:rsid w:val="00427D12"/>
    <w:rsid w:val="00427EB9"/>
    <w:rsid w:val="00430FEE"/>
    <w:rsid w:val="004533F4"/>
    <w:rsid w:val="00454F46"/>
    <w:rsid w:val="004636A4"/>
    <w:rsid w:val="00481820"/>
    <w:rsid w:val="004827C3"/>
    <w:rsid w:val="00484441"/>
    <w:rsid w:val="004C3E6D"/>
    <w:rsid w:val="004D1F00"/>
    <w:rsid w:val="004E69FA"/>
    <w:rsid w:val="004F49E6"/>
    <w:rsid w:val="005015E8"/>
    <w:rsid w:val="00504F1D"/>
    <w:rsid w:val="00523880"/>
    <w:rsid w:val="005336F9"/>
    <w:rsid w:val="0055577F"/>
    <w:rsid w:val="005634FD"/>
    <w:rsid w:val="005646A2"/>
    <w:rsid w:val="00565FBC"/>
    <w:rsid w:val="00571C9C"/>
    <w:rsid w:val="00581D1B"/>
    <w:rsid w:val="0058238F"/>
    <w:rsid w:val="00586531"/>
    <w:rsid w:val="00590C68"/>
    <w:rsid w:val="00596996"/>
    <w:rsid w:val="005A5857"/>
    <w:rsid w:val="005A7E8D"/>
    <w:rsid w:val="005C19F9"/>
    <w:rsid w:val="005C47EF"/>
    <w:rsid w:val="005C6866"/>
    <w:rsid w:val="005D42B9"/>
    <w:rsid w:val="005D674E"/>
    <w:rsid w:val="005E7D75"/>
    <w:rsid w:val="005F5F0D"/>
    <w:rsid w:val="00605158"/>
    <w:rsid w:val="006128F5"/>
    <w:rsid w:val="00643F9A"/>
    <w:rsid w:val="00650FAC"/>
    <w:rsid w:val="00656EC6"/>
    <w:rsid w:val="006607F5"/>
    <w:rsid w:val="00663D90"/>
    <w:rsid w:val="00672760"/>
    <w:rsid w:val="00674FF1"/>
    <w:rsid w:val="0067625C"/>
    <w:rsid w:val="006C5098"/>
    <w:rsid w:val="006F1D47"/>
    <w:rsid w:val="006F224B"/>
    <w:rsid w:val="006F5034"/>
    <w:rsid w:val="00702BD7"/>
    <w:rsid w:val="00722793"/>
    <w:rsid w:val="007256F3"/>
    <w:rsid w:val="00730B83"/>
    <w:rsid w:val="00756EF2"/>
    <w:rsid w:val="0076661F"/>
    <w:rsid w:val="007706BA"/>
    <w:rsid w:val="007821CB"/>
    <w:rsid w:val="00794105"/>
    <w:rsid w:val="00795125"/>
    <w:rsid w:val="007B21E1"/>
    <w:rsid w:val="007C04E8"/>
    <w:rsid w:val="007C424E"/>
    <w:rsid w:val="007D4F3D"/>
    <w:rsid w:val="007E29B6"/>
    <w:rsid w:val="007E755F"/>
    <w:rsid w:val="007F1017"/>
    <w:rsid w:val="007F4B46"/>
    <w:rsid w:val="00817FBD"/>
    <w:rsid w:val="008262CB"/>
    <w:rsid w:val="008266D0"/>
    <w:rsid w:val="008330ED"/>
    <w:rsid w:val="008332E7"/>
    <w:rsid w:val="00833A9E"/>
    <w:rsid w:val="008355A7"/>
    <w:rsid w:val="0087041C"/>
    <w:rsid w:val="00870DD9"/>
    <w:rsid w:val="00871D30"/>
    <w:rsid w:val="00884ACA"/>
    <w:rsid w:val="008929A9"/>
    <w:rsid w:val="008A4A62"/>
    <w:rsid w:val="008B706B"/>
    <w:rsid w:val="008C4FFB"/>
    <w:rsid w:val="008C68B7"/>
    <w:rsid w:val="008C7513"/>
    <w:rsid w:val="008C7DF1"/>
    <w:rsid w:val="008D2910"/>
    <w:rsid w:val="008E6296"/>
    <w:rsid w:val="008F258B"/>
    <w:rsid w:val="008F2859"/>
    <w:rsid w:val="008F61E7"/>
    <w:rsid w:val="00924AE2"/>
    <w:rsid w:val="00945FC1"/>
    <w:rsid w:val="00953BBD"/>
    <w:rsid w:val="00961E14"/>
    <w:rsid w:val="00964E4D"/>
    <w:rsid w:val="009812D3"/>
    <w:rsid w:val="00983F07"/>
    <w:rsid w:val="009858B3"/>
    <w:rsid w:val="009956CF"/>
    <w:rsid w:val="009A7A71"/>
    <w:rsid w:val="009C00D3"/>
    <w:rsid w:val="009D5210"/>
    <w:rsid w:val="009D58D3"/>
    <w:rsid w:val="009F4431"/>
    <w:rsid w:val="00A00FBF"/>
    <w:rsid w:val="00A0770A"/>
    <w:rsid w:val="00A13D47"/>
    <w:rsid w:val="00A16718"/>
    <w:rsid w:val="00A16E6B"/>
    <w:rsid w:val="00A37A54"/>
    <w:rsid w:val="00A45226"/>
    <w:rsid w:val="00A46811"/>
    <w:rsid w:val="00A501AE"/>
    <w:rsid w:val="00A544B4"/>
    <w:rsid w:val="00A5585D"/>
    <w:rsid w:val="00A650C3"/>
    <w:rsid w:val="00A67C08"/>
    <w:rsid w:val="00A70C9A"/>
    <w:rsid w:val="00A712F8"/>
    <w:rsid w:val="00A7175C"/>
    <w:rsid w:val="00A90344"/>
    <w:rsid w:val="00A9197D"/>
    <w:rsid w:val="00A9601D"/>
    <w:rsid w:val="00A96E69"/>
    <w:rsid w:val="00AA0765"/>
    <w:rsid w:val="00AA7351"/>
    <w:rsid w:val="00AB2AF4"/>
    <w:rsid w:val="00AB5B51"/>
    <w:rsid w:val="00AD26C2"/>
    <w:rsid w:val="00AD344D"/>
    <w:rsid w:val="00AE2474"/>
    <w:rsid w:val="00AF51DE"/>
    <w:rsid w:val="00B03DCE"/>
    <w:rsid w:val="00B1171B"/>
    <w:rsid w:val="00B16E99"/>
    <w:rsid w:val="00B32836"/>
    <w:rsid w:val="00B4172D"/>
    <w:rsid w:val="00B42DA2"/>
    <w:rsid w:val="00B570E5"/>
    <w:rsid w:val="00B659A1"/>
    <w:rsid w:val="00B71D12"/>
    <w:rsid w:val="00B72380"/>
    <w:rsid w:val="00B737A4"/>
    <w:rsid w:val="00B96121"/>
    <w:rsid w:val="00BA476D"/>
    <w:rsid w:val="00BA57B3"/>
    <w:rsid w:val="00BA5F1D"/>
    <w:rsid w:val="00BB6234"/>
    <w:rsid w:val="00BC1482"/>
    <w:rsid w:val="00BC1684"/>
    <w:rsid w:val="00BE6435"/>
    <w:rsid w:val="00BF0FDC"/>
    <w:rsid w:val="00BF33C3"/>
    <w:rsid w:val="00BF39F7"/>
    <w:rsid w:val="00C0479C"/>
    <w:rsid w:val="00C177F6"/>
    <w:rsid w:val="00C41686"/>
    <w:rsid w:val="00C41DD8"/>
    <w:rsid w:val="00C42C1A"/>
    <w:rsid w:val="00C50BD1"/>
    <w:rsid w:val="00C531AA"/>
    <w:rsid w:val="00C6348A"/>
    <w:rsid w:val="00C7015B"/>
    <w:rsid w:val="00C70308"/>
    <w:rsid w:val="00C71DF5"/>
    <w:rsid w:val="00C74631"/>
    <w:rsid w:val="00C900D0"/>
    <w:rsid w:val="00CA3752"/>
    <w:rsid w:val="00CA7840"/>
    <w:rsid w:val="00CD1BEA"/>
    <w:rsid w:val="00CD5C3A"/>
    <w:rsid w:val="00D026CC"/>
    <w:rsid w:val="00D05AE0"/>
    <w:rsid w:val="00D16C41"/>
    <w:rsid w:val="00D65072"/>
    <w:rsid w:val="00D812A9"/>
    <w:rsid w:val="00D943F0"/>
    <w:rsid w:val="00D96DB1"/>
    <w:rsid w:val="00DB39B4"/>
    <w:rsid w:val="00DF007A"/>
    <w:rsid w:val="00DF3E08"/>
    <w:rsid w:val="00E02D6E"/>
    <w:rsid w:val="00E36FD5"/>
    <w:rsid w:val="00E46481"/>
    <w:rsid w:val="00E63AA2"/>
    <w:rsid w:val="00E7389D"/>
    <w:rsid w:val="00E75BB1"/>
    <w:rsid w:val="00E93726"/>
    <w:rsid w:val="00EA0E62"/>
    <w:rsid w:val="00EB0CCF"/>
    <w:rsid w:val="00EB2DD1"/>
    <w:rsid w:val="00EE1717"/>
    <w:rsid w:val="00EF0BB6"/>
    <w:rsid w:val="00EF2920"/>
    <w:rsid w:val="00EF504F"/>
    <w:rsid w:val="00EF653A"/>
    <w:rsid w:val="00EF6CEF"/>
    <w:rsid w:val="00F04BC0"/>
    <w:rsid w:val="00F11930"/>
    <w:rsid w:val="00F40DD9"/>
    <w:rsid w:val="00F51F86"/>
    <w:rsid w:val="00F55803"/>
    <w:rsid w:val="00F55910"/>
    <w:rsid w:val="00F63334"/>
    <w:rsid w:val="00F656DD"/>
    <w:rsid w:val="00F713AA"/>
    <w:rsid w:val="00F85F91"/>
    <w:rsid w:val="00FA4D09"/>
    <w:rsid w:val="00FB2127"/>
    <w:rsid w:val="00FB6840"/>
    <w:rsid w:val="00FB7D8E"/>
    <w:rsid w:val="00FD5AAF"/>
    <w:rsid w:val="00FE7882"/>
    <w:rsid w:val="00FF0BF8"/>
    <w:rsid w:val="7259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2F634"/>
  <w15:docId w15:val="{174A14EA-C2BE-4A61-BA90-63F94804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5DC8E-0023-41EA-AB2B-ABFB0C48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>Hewlett-Packard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2019-03-26T02:25:00Z</cp:lastPrinted>
  <dcterms:created xsi:type="dcterms:W3CDTF">2025-04-25T09:44:00Z</dcterms:created>
  <dcterms:modified xsi:type="dcterms:W3CDTF">2025-04-25T09:44:00Z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2A04D5365D804DB1A6ACAA7D56058378</vt:lpwstr>
  </property>
</Properties>
</file>