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FE92" w14:textId="27364C17" w:rsidR="00D2183A" w:rsidRDefault="007933EA">
      <w:pPr>
        <w:rPr>
          <w:rFonts w:ascii="黑体" w:eastAsia="黑体" w:hAnsi="黑体" w:cs="黑体"/>
          <w:bCs/>
          <w:sz w:val="32"/>
          <w:szCs w:val="32"/>
        </w:rPr>
      </w:pPr>
      <w:r w:rsidRPr="00D2183A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431AF235" w14:textId="77777777" w:rsidR="00D2183A" w:rsidRDefault="00D2183A">
      <w:pPr>
        <w:rPr>
          <w:rFonts w:ascii="黑体" w:eastAsia="黑体" w:hAnsi="黑体" w:cs="黑体"/>
          <w:bCs/>
          <w:sz w:val="32"/>
          <w:szCs w:val="32"/>
        </w:rPr>
      </w:pPr>
    </w:p>
    <w:p w14:paraId="299DD663" w14:textId="77777777" w:rsidR="00D2183A" w:rsidRDefault="00D2183A">
      <w:pPr>
        <w:rPr>
          <w:rFonts w:ascii="黑体" w:eastAsia="黑体" w:hAnsi="黑体" w:cs="黑体"/>
          <w:bCs/>
          <w:sz w:val="32"/>
          <w:szCs w:val="32"/>
        </w:rPr>
      </w:pPr>
    </w:p>
    <w:p w14:paraId="5B6AA1EE" w14:textId="3ECA2444" w:rsidR="001B275D" w:rsidRDefault="007933EA" w:rsidP="00D2183A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A01313">
        <w:rPr>
          <w:rFonts w:ascii="黑体" w:eastAsia="黑体" w:hAnsi="黑体" w:cs="Times New Roman"/>
          <w:b/>
          <w:sz w:val="44"/>
          <w:szCs w:val="44"/>
        </w:rPr>
        <w:t>202</w:t>
      </w:r>
      <w:r w:rsidR="00103CA4">
        <w:rPr>
          <w:rFonts w:ascii="黑体" w:eastAsia="黑体" w:hAnsi="黑体" w:cs="Times New Roman"/>
          <w:b/>
          <w:sz w:val="44"/>
          <w:szCs w:val="44"/>
        </w:rPr>
        <w:t>5</w:t>
      </w:r>
      <w:r w:rsidRPr="00A01313">
        <w:rPr>
          <w:rFonts w:ascii="黑体" w:eastAsia="黑体" w:hAnsi="黑体" w:cs="Times New Roman"/>
          <w:b/>
          <w:sz w:val="44"/>
          <w:szCs w:val="44"/>
        </w:rPr>
        <w:t>年北京本科高校产学研深度协同育人平台推荐表</w:t>
      </w:r>
    </w:p>
    <w:p w14:paraId="265A40FD" w14:textId="77777777" w:rsidR="00A01313" w:rsidRPr="00A01313" w:rsidRDefault="00A01313" w:rsidP="00D2183A">
      <w:pPr>
        <w:spacing w:line="56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</w:p>
    <w:p w14:paraId="728425F1" w14:textId="43800995" w:rsidR="00D2183A" w:rsidRPr="00A01313" w:rsidRDefault="00D2183A">
      <w:pPr>
        <w:rPr>
          <w:rFonts w:ascii="仿宋" w:eastAsia="仿宋" w:hAnsi="仿宋"/>
          <w:sz w:val="28"/>
          <w:szCs w:val="28"/>
        </w:rPr>
      </w:pPr>
      <w:r w:rsidRPr="00A01313">
        <w:rPr>
          <w:rFonts w:ascii="仿宋" w:eastAsia="仿宋" w:hAnsi="仿宋" w:hint="eastAsia"/>
          <w:sz w:val="28"/>
          <w:szCs w:val="28"/>
        </w:rPr>
        <w:t>推荐</w:t>
      </w:r>
      <w:r w:rsidR="00103CA4">
        <w:rPr>
          <w:rFonts w:ascii="仿宋" w:eastAsia="仿宋" w:hAnsi="仿宋" w:hint="eastAsia"/>
          <w:sz w:val="28"/>
          <w:szCs w:val="28"/>
        </w:rPr>
        <w:t>单位</w:t>
      </w:r>
      <w:r w:rsidRPr="00A01313">
        <w:rPr>
          <w:rFonts w:ascii="仿宋" w:eastAsia="仿宋" w:hAnsi="仿宋" w:hint="eastAsia"/>
          <w:sz w:val="28"/>
          <w:szCs w:val="28"/>
        </w:rPr>
        <w:t>：（公章）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933EA" w:rsidRPr="00A01313" w14:paraId="16ED6DCB" w14:textId="77777777" w:rsidTr="007933EA">
        <w:tc>
          <w:tcPr>
            <w:tcW w:w="2324" w:type="dxa"/>
          </w:tcPr>
          <w:p w14:paraId="3440C1D4" w14:textId="7A6F8584" w:rsidR="007933EA" w:rsidRPr="00A01313" w:rsidRDefault="00103CA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培养单位</w:t>
            </w:r>
            <w:r w:rsidR="007933EA" w:rsidRPr="00A01313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2324" w:type="dxa"/>
          </w:tcPr>
          <w:p w14:paraId="3358C48C" w14:textId="1566ECEE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平台名称</w:t>
            </w:r>
          </w:p>
        </w:tc>
        <w:tc>
          <w:tcPr>
            <w:tcW w:w="2325" w:type="dxa"/>
          </w:tcPr>
          <w:p w14:paraId="6F79033A" w14:textId="151C7761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合作单位</w:t>
            </w:r>
          </w:p>
        </w:tc>
        <w:tc>
          <w:tcPr>
            <w:tcW w:w="2325" w:type="dxa"/>
          </w:tcPr>
          <w:p w14:paraId="107DB625" w14:textId="50DDD124" w:rsidR="007933EA" w:rsidRPr="00A01313" w:rsidRDefault="00103CA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培养单位</w:t>
            </w:r>
            <w:r w:rsidR="00D2183A" w:rsidRPr="00A01313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325" w:type="dxa"/>
          </w:tcPr>
          <w:p w14:paraId="41C15679" w14:textId="071EE775" w:rsidR="007933EA" w:rsidRPr="00A01313" w:rsidRDefault="00D2183A">
            <w:pPr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25" w:type="dxa"/>
          </w:tcPr>
          <w:p w14:paraId="311F402B" w14:textId="77727509" w:rsidR="007933EA" w:rsidRPr="00A01313" w:rsidRDefault="00D2183A">
            <w:pPr>
              <w:rPr>
                <w:rFonts w:ascii="仿宋" w:eastAsia="仿宋" w:hAnsi="仿宋"/>
                <w:sz w:val="28"/>
                <w:szCs w:val="28"/>
              </w:rPr>
            </w:pPr>
            <w:r w:rsidRPr="00A01313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Pr="00A01313">
              <w:rPr>
                <w:rFonts w:ascii="仿宋" w:eastAsia="仿宋" w:hAnsi="仿宋"/>
                <w:sz w:val="28"/>
                <w:szCs w:val="28"/>
              </w:rPr>
              <w:t>-mail</w:t>
            </w:r>
          </w:p>
        </w:tc>
      </w:tr>
      <w:tr w:rsidR="007933EA" w:rsidRPr="00A01313" w14:paraId="0E368A8A" w14:textId="77777777" w:rsidTr="007933EA">
        <w:tc>
          <w:tcPr>
            <w:tcW w:w="2324" w:type="dxa"/>
          </w:tcPr>
          <w:p w14:paraId="2D99B2C1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7C6B5DD1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3DFB149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64527DE9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BB53A4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028A499C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33EA" w:rsidRPr="00A01313" w14:paraId="2C5EFBCC" w14:textId="77777777" w:rsidTr="007933EA">
        <w:tc>
          <w:tcPr>
            <w:tcW w:w="2324" w:type="dxa"/>
          </w:tcPr>
          <w:p w14:paraId="5D6D91B2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4" w:type="dxa"/>
          </w:tcPr>
          <w:p w14:paraId="4F7B4808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47874A1A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C329034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2AD2DCAE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25" w:type="dxa"/>
          </w:tcPr>
          <w:p w14:paraId="7668C51E" w14:textId="77777777" w:rsidR="007933EA" w:rsidRPr="00A01313" w:rsidRDefault="007933E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1038808" w14:textId="77777777" w:rsidR="007933EA" w:rsidRPr="00A01313" w:rsidRDefault="007933EA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933EA" w:rsidRPr="00A01313" w:rsidSect="007933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B33F0" w14:textId="77777777" w:rsidR="00AA6BE9" w:rsidRDefault="00AA6BE9" w:rsidP="007933EA">
      <w:r>
        <w:separator/>
      </w:r>
    </w:p>
  </w:endnote>
  <w:endnote w:type="continuationSeparator" w:id="0">
    <w:p w14:paraId="0E1D3ABF" w14:textId="77777777" w:rsidR="00AA6BE9" w:rsidRDefault="00AA6BE9" w:rsidP="0079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94" w14:textId="77777777" w:rsidR="00AA6BE9" w:rsidRDefault="00AA6BE9" w:rsidP="007933EA">
      <w:r>
        <w:separator/>
      </w:r>
    </w:p>
  </w:footnote>
  <w:footnote w:type="continuationSeparator" w:id="0">
    <w:p w14:paraId="7E38150C" w14:textId="77777777" w:rsidR="00AA6BE9" w:rsidRDefault="00AA6BE9" w:rsidP="0079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9C"/>
    <w:rsid w:val="000A3C78"/>
    <w:rsid w:val="00103CA4"/>
    <w:rsid w:val="001B275D"/>
    <w:rsid w:val="007933EA"/>
    <w:rsid w:val="00A01313"/>
    <w:rsid w:val="00AA6BE9"/>
    <w:rsid w:val="00D2183A"/>
    <w:rsid w:val="00D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A05A9"/>
  <w15:chartTrackingRefBased/>
  <w15:docId w15:val="{E7237DD1-0EBB-46DE-9CC9-8BC0AE5B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3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3EA"/>
    <w:rPr>
      <w:sz w:val="18"/>
      <w:szCs w:val="18"/>
    </w:rPr>
  </w:style>
  <w:style w:type="table" w:styleId="a7">
    <w:name w:val="Table Grid"/>
    <w:basedOn w:val="a1"/>
    <w:uiPriority w:val="39"/>
    <w:rsid w:val="00793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2024-06-11T03:14:00Z</dcterms:created>
  <dcterms:modified xsi:type="dcterms:W3CDTF">2025-11-10T07:20:00Z</dcterms:modified>
</cp:coreProperties>
</file>