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686D" w14:textId="758B3F2A" w:rsidR="00AF7C01" w:rsidRPr="00AF7C01" w:rsidRDefault="00150CDB" w:rsidP="00AF7C01">
      <w:pPr>
        <w:jc w:val="center"/>
        <w:rPr>
          <w:rFonts w:ascii="华文中宋" w:eastAsia="华文中宋" w:hAnsi="华文中宋" w:cs="等线"/>
          <w:b/>
          <w:bCs/>
          <w:sz w:val="44"/>
          <w:szCs w:val="44"/>
        </w:rPr>
      </w:pPr>
      <w:bookmarkStart w:id="0" w:name="OLE_LINK7"/>
      <w:r w:rsidRPr="00AF7C01">
        <w:rPr>
          <w:rFonts w:ascii="华文中宋" w:eastAsia="华文中宋" w:hAnsi="华文中宋" w:hint="eastAsia"/>
          <w:b/>
          <w:bCs/>
          <w:sz w:val="44"/>
          <w:szCs w:val="44"/>
        </w:rPr>
        <w:t>京华新势</w:t>
      </w:r>
      <w:r w:rsidRPr="00AF7C01">
        <w:rPr>
          <w:rFonts w:ascii="微软雅黑" w:eastAsia="微软雅黑" w:hAnsi="微软雅黑" w:cs="微软雅黑" w:hint="eastAsia"/>
          <w:b/>
          <w:bCs/>
          <w:sz w:val="44"/>
          <w:szCs w:val="44"/>
        </w:rPr>
        <w:t>・</w:t>
      </w:r>
      <w:r w:rsidRPr="00AF7C01">
        <w:rPr>
          <w:rFonts w:ascii="华文中宋" w:eastAsia="华文中宋" w:hAnsi="华文中宋" w:cs="等线" w:hint="eastAsia"/>
          <w:b/>
          <w:bCs/>
          <w:sz w:val="44"/>
          <w:szCs w:val="44"/>
        </w:rPr>
        <w:t>科创未来</w:t>
      </w:r>
    </w:p>
    <w:p w14:paraId="1B5EC50A" w14:textId="5C186B90" w:rsidR="00150CDB" w:rsidRPr="00AF7C01" w:rsidRDefault="00150CDB" w:rsidP="00AF7C01">
      <w:pPr>
        <w:jc w:val="center"/>
        <w:rPr>
          <w:rFonts w:ascii="华文中宋" w:eastAsia="华文中宋" w:hAnsi="华文中宋" w:cs="等线"/>
          <w:b/>
          <w:bCs/>
          <w:sz w:val="44"/>
          <w:szCs w:val="44"/>
        </w:rPr>
      </w:pPr>
      <w:r w:rsidRPr="00AF7C01">
        <w:rPr>
          <w:rFonts w:ascii="华文中宋" w:eastAsia="华文中宋" w:hAnsi="华文中宋" w:cs="等线" w:hint="eastAsia"/>
          <w:b/>
          <w:bCs/>
          <w:sz w:val="44"/>
          <w:szCs w:val="44"/>
        </w:rPr>
        <w:t>首届首都高校大学生学术年会</w:t>
      </w:r>
      <w:r w:rsidR="00AF7C01" w:rsidRPr="00AF7C01">
        <w:rPr>
          <w:rFonts w:ascii="华文中宋" w:eastAsia="华文中宋" w:hAnsi="华文中宋" w:cs="等线" w:hint="eastAsia"/>
          <w:b/>
          <w:bCs/>
          <w:sz w:val="44"/>
          <w:szCs w:val="44"/>
        </w:rPr>
        <w:t>第一轮</w:t>
      </w:r>
      <w:r w:rsidRPr="00AF7C01">
        <w:rPr>
          <w:rFonts w:ascii="华文中宋" w:eastAsia="华文中宋" w:hAnsi="华文中宋" w:cs="等线" w:hint="eastAsia"/>
          <w:b/>
          <w:bCs/>
          <w:sz w:val="44"/>
          <w:szCs w:val="44"/>
        </w:rPr>
        <w:t>通知</w:t>
      </w:r>
    </w:p>
    <w:p w14:paraId="60DBB19F" w14:textId="0CBE4013" w:rsidR="00150CDB" w:rsidRPr="00AF7C01" w:rsidRDefault="00150CDB" w:rsidP="00AF7C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1" w:name="OLE_LINK1"/>
      <w:r w:rsidRPr="00AF7C01">
        <w:rPr>
          <w:rFonts w:ascii="仿宋" w:eastAsia="仿宋" w:hAnsi="仿宋" w:hint="eastAsia"/>
          <w:sz w:val="32"/>
          <w:szCs w:val="32"/>
        </w:rPr>
        <w:t>青年是学术创新的生力军，是服务国家建设的中坚力量</w:t>
      </w:r>
      <w:bookmarkEnd w:id="1"/>
      <w:r w:rsidRPr="00AF7C01">
        <w:rPr>
          <w:rFonts w:ascii="仿宋" w:eastAsia="仿宋" w:hAnsi="仿宋" w:hint="eastAsia"/>
          <w:sz w:val="32"/>
          <w:szCs w:val="32"/>
        </w:rPr>
        <w:t>。为深入贯彻落实全国教育大会精神，</w:t>
      </w:r>
      <w:r w:rsidR="002377DF" w:rsidRPr="002377DF">
        <w:rPr>
          <w:rFonts w:ascii="仿宋" w:eastAsia="仿宋" w:hAnsi="仿宋" w:hint="eastAsia"/>
          <w:sz w:val="32"/>
          <w:szCs w:val="32"/>
        </w:rPr>
        <w:t>着力培养首都高校大学生的创新精神与实践能力，搭建高水平学术交流平台，</w:t>
      </w:r>
      <w:r w:rsidRPr="00AF7C01">
        <w:rPr>
          <w:rFonts w:ascii="仿宋" w:eastAsia="仿宋" w:hAnsi="仿宋" w:hint="eastAsia"/>
          <w:sz w:val="32"/>
          <w:szCs w:val="32"/>
        </w:rPr>
        <w:t>展示高等教育</w:t>
      </w:r>
      <w:r w:rsidR="002377DF">
        <w:rPr>
          <w:rFonts w:ascii="仿宋" w:eastAsia="仿宋" w:hAnsi="仿宋" w:hint="eastAsia"/>
          <w:sz w:val="32"/>
          <w:szCs w:val="32"/>
        </w:rPr>
        <w:t>的</w:t>
      </w:r>
      <w:r w:rsidRPr="00AF7C01">
        <w:rPr>
          <w:rFonts w:ascii="仿宋" w:eastAsia="仿宋" w:hAnsi="仿宋" w:hint="eastAsia"/>
          <w:sz w:val="32"/>
          <w:szCs w:val="32"/>
        </w:rPr>
        <w:t>育人成果与</w:t>
      </w:r>
      <w:r w:rsidR="00AF7C01">
        <w:rPr>
          <w:rFonts w:ascii="仿宋" w:eastAsia="仿宋" w:hAnsi="仿宋" w:hint="eastAsia"/>
          <w:sz w:val="32"/>
          <w:szCs w:val="32"/>
        </w:rPr>
        <w:t>大</w:t>
      </w:r>
      <w:r w:rsidRPr="00AF7C01">
        <w:rPr>
          <w:rFonts w:ascii="仿宋" w:eastAsia="仿宋" w:hAnsi="仿宋" w:hint="eastAsia"/>
          <w:sz w:val="32"/>
          <w:szCs w:val="32"/>
        </w:rPr>
        <w:t>学生科创风采，</w:t>
      </w:r>
      <w:r w:rsidR="002377DF" w:rsidRPr="00AF7C01">
        <w:rPr>
          <w:rFonts w:ascii="仿宋" w:eastAsia="仿宋" w:hAnsi="仿宋" w:hint="eastAsia"/>
          <w:sz w:val="32"/>
          <w:szCs w:val="32"/>
        </w:rPr>
        <w:t>由</w:t>
      </w:r>
      <w:r w:rsidR="002377DF" w:rsidRPr="00AF7C01">
        <w:rPr>
          <w:rFonts w:ascii="仿宋" w:eastAsia="仿宋" w:hAnsi="仿宋"/>
          <w:sz w:val="32"/>
          <w:szCs w:val="32"/>
        </w:rPr>
        <w:t>北京市教育委员会主办、北京大学承办</w:t>
      </w:r>
      <w:r w:rsidR="002377DF">
        <w:rPr>
          <w:rFonts w:ascii="仿宋" w:eastAsia="仿宋" w:hAnsi="仿宋" w:hint="eastAsia"/>
          <w:sz w:val="32"/>
          <w:szCs w:val="32"/>
        </w:rPr>
        <w:t>的</w:t>
      </w:r>
      <w:r w:rsidR="00444540" w:rsidRPr="00AF7C01">
        <w:rPr>
          <w:rFonts w:ascii="仿宋" w:eastAsia="仿宋" w:hAnsi="仿宋"/>
          <w:sz w:val="32"/>
          <w:szCs w:val="32"/>
        </w:rPr>
        <w:t>首届首都高校大学生学术年会</w:t>
      </w:r>
      <w:r w:rsidR="00444540" w:rsidRPr="00AF7C01">
        <w:rPr>
          <w:rFonts w:ascii="仿宋" w:eastAsia="仿宋" w:hAnsi="仿宋" w:hint="eastAsia"/>
          <w:sz w:val="32"/>
          <w:szCs w:val="32"/>
        </w:rPr>
        <w:t>（以下简称“年会”）</w:t>
      </w:r>
      <w:r w:rsidR="00631230">
        <w:rPr>
          <w:rFonts w:ascii="仿宋" w:eastAsia="仿宋" w:hAnsi="仿宋" w:hint="eastAsia"/>
          <w:sz w:val="32"/>
          <w:szCs w:val="32"/>
        </w:rPr>
        <w:t>将</w:t>
      </w:r>
      <w:r w:rsidR="00444540" w:rsidRPr="00AF7C01">
        <w:rPr>
          <w:rFonts w:ascii="仿宋" w:eastAsia="仿宋" w:hAnsi="仿宋" w:hint="eastAsia"/>
          <w:sz w:val="32"/>
          <w:szCs w:val="32"/>
        </w:rPr>
        <w:t>于2</w:t>
      </w:r>
      <w:r w:rsidR="00444540" w:rsidRPr="00AF7C01">
        <w:rPr>
          <w:rFonts w:ascii="仿宋" w:eastAsia="仿宋" w:hAnsi="仿宋"/>
          <w:sz w:val="32"/>
          <w:szCs w:val="32"/>
        </w:rPr>
        <w:t>026</w:t>
      </w:r>
      <w:r w:rsidR="00444540" w:rsidRPr="00AF7C01">
        <w:rPr>
          <w:rFonts w:ascii="仿宋" w:eastAsia="仿宋" w:hAnsi="仿宋" w:hint="eastAsia"/>
          <w:sz w:val="32"/>
          <w:szCs w:val="32"/>
        </w:rPr>
        <w:t>年1月上旬举办</w:t>
      </w:r>
      <w:r w:rsidR="0075255E">
        <w:rPr>
          <w:rFonts w:ascii="仿宋" w:eastAsia="仿宋" w:hAnsi="仿宋" w:hint="eastAsia"/>
          <w:sz w:val="32"/>
          <w:szCs w:val="32"/>
        </w:rPr>
        <w:t>，</w:t>
      </w:r>
      <w:r w:rsidR="0075255E" w:rsidRPr="00AF7C01">
        <w:rPr>
          <w:rFonts w:ascii="仿宋" w:eastAsia="仿宋" w:hAnsi="仿宋" w:hint="eastAsia"/>
          <w:sz w:val="32"/>
          <w:szCs w:val="32"/>
        </w:rPr>
        <w:t>即日起</w:t>
      </w:r>
      <w:r w:rsidR="0075255E">
        <w:rPr>
          <w:rFonts w:ascii="仿宋" w:eastAsia="仿宋" w:hAnsi="仿宋" w:hint="eastAsia"/>
          <w:sz w:val="32"/>
          <w:szCs w:val="32"/>
        </w:rPr>
        <w:t>启动</w:t>
      </w:r>
      <w:r w:rsidR="0075255E" w:rsidRPr="00AF7C01">
        <w:rPr>
          <w:rFonts w:ascii="仿宋" w:eastAsia="仿宋" w:hAnsi="仿宋" w:hint="eastAsia"/>
          <w:sz w:val="32"/>
          <w:szCs w:val="32"/>
        </w:rPr>
        <w:t>年会报名。</w:t>
      </w:r>
    </w:p>
    <w:p w14:paraId="7E03910B" w14:textId="77777777" w:rsidR="00150CDB" w:rsidRPr="00AF7C01" w:rsidRDefault="00150CDB" w:rsidP="0075255E">
      <w:pPr>
        <w:spacing w:beforeLines="100" w:before="312" w:line="560" w:lineRule="exact"/>
        <w:ind w:firstLine="198"/>
        <w:rPr>
          <w:rFonts w:ascii="仿宋" w:eastAsia="仿宋" w:hAnsi="仿宋"/>
          <w:b/>
          <w:bCs/>
          <w:sz w:val="32"/>
          <w:szCs w:val="32"/>
        </w:rPr>
      </w:pPr>
      <w:r w:rsidRPr="00AF7C01">
        <w:rPr>
          <w:rFonts w:ascii="仿宋" w:eastAsia="仿宋" w:hAnsi="仿宋" w:hint="eastAsia"/>
          <w:b/>
          <w:bCs/>
          <w:sz w:val="32"/>
          <w:szCs w:val="32"/>
        </w:rPr>
        <w:t>一、年会主题</w:t>
      </w:r>
    </w:p>
    <w:p w14:paraId="52F9FF4A" w14:textId="5BC39359" w:rsidR="00CE1CB7" w:rsidRPr="00AF7C01" w:rsidRDefault="00150CDB" w:rsidP="00CE1CB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7C01">
        <w:rPr>
          <w:rFonts w:ascii="仿宋" w:eastAsia="仿宋" w:hAnsi="仿宋" w:hint="eastAsia"/>
          <w:sz w:val="32"/>
          <w:szCs w:val="32"/>
        </w:rPr>
        <w:t>京华新势</w:t>
      </w:r>
      <w:r w:rsidRPr="00AF7C01">
        <w:rPr>
          <w:rFonts w:ascii="微软雅黑" w:eastAsia="微软雅黑" w:hAnsi="微软雅黑" w:cs="微软雅黑" w:hint="eastAsia"/>
          <w:sz w:val="32"/>
          <w:szCs w:val="32"/>
        </w:rPr>
        <w:t>・</w:t>
      </w:r>
      <w:r w:rsidRPr="00AF7C01">
        <w:rPr>
          <w:rFonts w:ascii="仿宋" w:eastAsia="仿宋" w:hAnsi="仿宋" w:cs="等线" w:hint="eastAsia"/>
          <w:sz w:val="32"/>
          <w:szCs w:val="32"/>
        </w:rPr>
        <w:t>科创未来</w:t>
      </w:r>
      <w:r w:rsidRPr="00AF7C01">
        <w:rPr>
          <w:rFonts w:ascii="仿宋" w:eastAsia="仿宋" w:hAnsi="仿宋" w:hint="eastAsia"/>
          <w:sz w:val="32"/>
          <w:szCs w:val="32"/>
        </w:rPr>
        <w:t>——</w:t>
      </w:r>
      <w:r w:rsidRPr="00AF7C01">
        <w:rPr>
          <w:rFonts w:ascii="仿宋" w:eastAsia="仿宋" w:hAnsi="仿宋"/>
          <w:sz w:val="32"/>
          <w:szCs w:val="32"/>
        </w:rPr>
        <w:t>首届首都高校大学生学术年会</w:t>
      </w:r>
    </w:p>
    <w:p w14:paraId="13AE08DD" w14:textId="722DE8A2" w:rsidR="00150CDB" w:rsidRPr="00AF7C01" w:rsidRDefault="00150CDB" w:rsidP="00CE1CB7">
      <w:pPr>
        <w:spacing w:beforeLines="100" w:before="312" w:line="560" w:lineRule="exact"/>
        <w:ind w:firstLine="198"/>
        <w:rPr>
          <w:rFonts w:ascii="仿宋" w:eastAsia="仿宋" w:hAnsi="仿宋"/>
          <w:b/>
          <w:bCs/>
          <w:sz w:val="32"/>
          <w:szCs w:val="32"/>
        </w:rPr>
      </w:pPr>
      <w:r w:rsidRPr="00AF7C01">
        <w:rPr>
          <w:rFonts w:ascii="仿宋" w:eastAsia="仿宋" w:hAnsi="仿宋" w:hint="eastAsia"/>
          <w:b/>
          <w:bCs/>
          <w:sz w:val="32"/>
          <w:szCs w:val="32"/>
        </w:rPr>
        <w:t>二、</w:t>
      </w:r>
      <w:r w:rsidR="0079520B">
        <w:rPr>
          <w:rFonts w:ascii="仿宋" w:eastAsia="仿宋" w:hAnsi="仿宋" w:hint="eastAsia"/>
          <w:b/>
          <w:bCs/>
          <w:sz w:val="32"/>
          <w:szCs w:val="32"/>
        </w:rPr>
        <w:t>参会范围</w:t>
      </w:r>
    </w:p>
    <w:p w14:paraId="1696BB43" w14:textId="0943E2C0" w:rsidR="00150CDB" w:rsidRPr="00AF7C01" w:rsidRDefault="00150CDB" w:rsidP="00AF7C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7C01">
        <w:rPr>
          <w:rFonts w:ascii="仿宋" w:eastAsia="仿宋" w:hAnsi="仿宋" w:hint="eastAsia"/>
          <w:sz w:val="32"/>
          <w:szCs w:val="32"/>
        </w:rPr>
        <w:t>首都高校在读博士研究生、硕士研究生</w:t>
      </w:r>
      <w:r w:rsidR="002377DF">
        <w:rPr>
          <w:rFonts w:ascii="仿宋" w:eastAsia="仿宋" w:hAnsi="仿宋" w:hint="eastAsia"/>
          <w:sz w:val="32"/>
          <w:szCs w:val="32"/>
        </w:rPr>
        <w:t>和高年级</w:t>
      </w:r>
      <w:r w:rsidRPr="00AF7C01">
        <w:rPr>
          <w:rFonts w:ascii="仿宋" w:eastAsia="仿宋" w:hAnsi="仿宋" w:hint="eastAsia"/>
          <w:sz w:val="32"/>
          <w:szCs w:val="32"/>
        </w:rPr>
        <w:t>本科生</w:t>
      </w:r>
      <w:r w:rsidR="002377DF">
        <w:rPr>
          <w:rFonts w:ascii="仿宋" w:eastAsia="仿宋" w:hAnsi="仿宋" w:hint="eastAsia"/>
          <w:sz w:val="32"/>
          <w:szCs w:val="32"/>
        </w:rPr>
        <w:t>。</w:t>
      </w:r>
    </w:p>
    <w:p w14:paraId="7E750A6A" w14:textId="1F5E3AC2" w:rsidR="00150CDB" w:rsidRPr="00AF7C01" w:rsidRDefault="00150CDB" w:rsidP="00CE1CB7">
      <w:pPr>
        <w:spacing w:beforeLines="100" w:before="312" w:line="560" w:lineRule="exact"/>
        <w:ind w:firstLine="198"/>
        <w:rPr>
          <w:rFonts w:ascii="仿宋" w:eastAsia="仿宋" w:hAnsi="仿宋"/>
          <w:b/>
          <w:bCs/>
          <w:sz w:val="32"/>
          <w:szCs w:val="32"/>
        </w:rPr>
      </w:pPr>
      <w:r w:rsidRPr="00AF7C01">
        <w:rPr>
          <w:rFonts w:ascii="仿宋" w:eastAsia="仿宋" w:hAnsi="仿宋" w:hint="eastAsia"/>
          <w:b/>
          <w:bCs/>
          <w:sz w:val="32"/>
          <w:szCs w:val="32"/>
        </w:rPr>
        <w:t>三、</w:t>
      </w:r>
      <w:r w:rsidR="009E0FFE">
        <w:rPr>
          <w:rFonts w:ascii="仿宋" w:eastAsia="仿宋" w:hAnsi="仿宋" w:hint="eastAsia"/>
          <w:b/>
          <w:bCs/>
          <w:sz w:val="32"/>
          <w:szCs w:val="32"/>
        </w:rPr>
        <w:t>活动安排</w:t>
      </w:r>
    </w:p>
    <w:p w14:paraId="3B3B8403" w14:textId="7293B613" w:rsidR="00303723" w:rsidRPr="00AF7C01" w:rsidRDefault="009E0FFE" w:rsidP="003037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E0FFE">
        <w:rPr>
          <w:rFonts w:ascii="仿宋" w:eastAsia="仿宋" w:hAnsi="仿宋" w:hint="eastAsia"/>
          <w:sz w:val="32"/>
          <w:szCs w:val="32"/>
        </w:rPr>
        <w:t>年会采用“分论坛</w:t>
      </w:r>
      <w:r w:rsidRPr="009E0FFE">
        <w:rPr>
          <w:rFonts w:ascii="仿宋" w:eastAsia="仿宋" w:hAnsi="仿宋"/>
          <w:sz w:val="32"/>
          <w:szCs w:val="32"/>
        </w:rPr>
        <w:t>+主论坛”“线上+线下”相结合模式。</w:t>
      </w:r>
      <w:r w:rsidR="006E7FC2" w:rsidRPr="009E0FFE">
        <w:rPr>
          <w:rFonts w:ascii="仿宋" w:eastAsia="仿宋" w:hAnsi="仿宋"/>
          <w:sz w:val="32"/>
          <w:szCs w:val="32"/>
        </w:rPr>
        <w:t>分论坛面向首都高校大学生征集学术成果（以论文形式为主）或实践成果，经专家评审，择优录用者口头报告或海报展示</w:t>
      </w:r>
      <w:r w:rsidR="006E7FC2">
        <w:rPr>
          <w:rFonts w:ascii="仿宋" w:eastAsia="仿宋" w:hAnsi="仿宋" w:hint="eastAsia"/>
          <w:sz w:val="32"/>
          <w:szCs w:val="32"/>
        </w:rPr>
        <w:t>，并从中</w:t>
      </w:r>
      <w:r w:rsidR="006E7FC2" w:rsidRPr="009E0FFE">
        <w:rPr>
          <w:rFonts w:ascii="仿宋" w:eastAsia="仿宋" w:hAnsi="仿宋"/>
          <w:sz w:val="32"/>
          <w:szCs w:val="32"/>
        </w:rPr>
        <w:t>评选出优秀奖项</w:t>
      </w:r>
      <w:r w:rsidR="006E7FC2">
        <w:rPr>
          <w:rFonts w:ascii="仿宋" w:eastAsia="仿宋" w:hAnsi="仿宋" w:hint="eastAsia"/>
          <w:sz w:val="32"/>
          <w:szCs w:val="32"/>
        </w:rPr>
        <w:t>。</w:t>
      </w:r>
      <w:r w:rsidR="006E7FC2" w:rsidRPr="009E0FFE">
        <w:rPr>
          <w:rFonts w:ascii="仿宋" w:eastAsia="仿宋" w:hAnsi="仿宋"/>
          <w:sz w:val="32"/>
          <w:szCs w:val="32"/>
        </w:rPr>
        <w:t>获奖者</w:t>
      </w:r>
      <w:r w:rsidR="000D6C84">
        <w:rPr>
          <w:rFonts w:ascii="仿宋" w:eastAsia="仿宋" w:hAnsi="仿宋" w:hint="eastAsia"/>
          <w:sz w:val="32"/>
          <w:szCs w:val="32"/>
        </w:rPr>
        <w:t>晋级参加</w:t>
      </w:r>
      <w:r w:rsidR="006E7FC2" w:rsidRPr="009E0FFE">
        <w:rPr>
          <w:rFonts w:ascii="仿宋" w:eastAsia="仿宋" w:hAnsi="仿宋"/>
          <w:sz w:val="32"/>
          <w:szCs w:val="32"/>
        </w:rPr>
        <w:t>主论坛，其中最佳成果奖获得者将在主论坛进行汇报</w:t>
      </w:r>
      <w:r w:rsidR="006E7FC2">
        <w:rPr>
          <w:rFonts w:ascii="仿宋" w:eastAsia="仿宋" w:hAnsi="仿宋" w:hint="eastAsia"/>
          <w:sz w:val="32"/>
          <w:szCs w:val="32"/>
        </w:rPr>
        <w:t>，并由知名学者专家现场点评</w:t>
      </w:r>
      <w:r w:rsidR="006E7FC2" w:rsidRPr="009E0FFE">
        <w:rPr>
          <w:rFonts w:ascii="仿宋" w:eastAsia="仿宋" w:hAnsi="仿宋"/>
          <w:sz w:val="32"/>
          <w:szCs w:val="32"/>
        </w:rPr>
        <w:t>。</w:t>
      </w:r>
    </w:p>
    <w:p w14:paraId="44B8E825" w14:textId="583EEF16" w:rsidR="009E0FFE" w:rsidRPr="009E0FFE" w:rsidRDefault="006E7FC2" w:rsidP="009E0FFE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（一）</w:t>
      </w:r>
      <w:r w:rsidR="009E0FFE" w:rsidRPr="009E0FFE">
        <w:rPr>
          <w:rFonts w:ascii="仿宋" w:eastAsia="仿宋" w:hAnsi="仿宋" w:hint="eastAsia"/>
          <w:b/>
          <w:bCs/>
          <w:sz w:val="32"/>
          <w:szCs w:val="32"/>
        </w:rPr>
        <w:t>智能工程</w:t>
      </w:r>
      <w:r w:rsidR="009E0FFE" w:rsidRPr="009E0FFE">
        <w:rPr>
          <w:rFonts w:ascii="仿宋" w:eastAsia="仿宋" w:hAnsi="仿宋"/>
          <w:b/>
          <w:bCs/>
          <w:sz w:val="32"/>
          <w:szCs w:val="32"/>
        </w:rPr>
        <w:t>AI for Engineering分论坛</w:t>
      </w:r>
    </w:p>
    <w:p w14:paraId="04AEB11B" w14:textId="05379CCA" w:rsidR="009E0FFE" w:rsidRPr="009E0FFE" w:rsidRDefault="00303723" w:rsidP="009E0FFE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聚焦领域：</w:t>
      </w:r>
      <w:r w:rsidRPr="00303723">
        <w:rPr>
          <w:rFonts w:ascii="仿宋" w:eastAsia="仿宋" w:hAnsi="仿宋" w:hint="eastAsia"/>
          <w:sz w:val="32"/>
          <w:szCs w:val="32"/>
        </w:rPr>
        <w:t>①</w:t>
      </w:r>
      <w:r w:rsidR="009E0FFE" w:rsidRPr="009E0FFE">
        <w:rPr>
          <w:rFonts w:ascii="仿宋" w:eastAsia="仿宋" w:hAnsi="仿宋" w:hint="eastAsia"/>
          <w:sz w:val="32"/>
          <w:szCs w:val="32"/>
        </w:rPr>
        <w:t>新能源与智慧能源系统</w:t>
      </w:r>
      <w:r>
        <w:rPr>
          <w:rFonts w:ascii="仿宋" w:eastAsia="仿宋" w:hAnsi="仿宋" w:hint="eastAsia"/>
          <w:sz w:val="32"/>
          <w:szCs w:val="32"/>
        </w:rPr>
        <w:t>；</w:t>
      </w:r>
      <w:r w:rsidRPr="00303723">
        <w:rPr>
          <w:rFonts w:ascii="仿宋" w:eastAsia="仿宋" w:hAnsi="仿宋"/>
          <w:sz w:val="32"/>
          <w:szCs w:val="32"/>
        </w:rPr>
        <w:t>②</w:t>
      </w:r>
      <w:r w:rsidR="009E0FFE" w:rsidRPr="009E0FFE">
        <w:rPr>
          <w:rFonts w:ascii="仿宋" w:eastAsia="仿宋" w:hAnsi="仿宋" w:hint="eastAsia"/>
          <w:sz w:val="32"/>
          <w:szCs w:val="32"/>
        </w:rPr>
        <w:t>空天科学与高端装备制造</w:t>
      </w:r>
      <w:r>
        <w:rPr>
          <w:rFonts w:ascii="仿宋" w:eastAsia="仿宋" w:hAnsi="仿宋" w:hint="eastAsia"/>
          <w:sz w:val="32"/>
          <w:szCs w:val="32"/>
        </w:rPr>
        <w:t>；</w:t>
      </w:r>
      <w:r w:rsidRPr="00303723">
        <w:rPr>
          <w:rFonts w:ascii="仿宋" w:eastAsia="仿宋" w:hAnsi="仿宋"/>
          <w:sz w:val="32"/>
          <w:szCs w:val="32"/>
        </w:rPr>
        <w:t>③</w:t>
      </w:r>
      <w:r w:rsidR="009E0FFE" w:rsidRPr="009E0FFE">
        <w:rPr>
          <w:rFonts w:ascii="仿宋" w:eastAsia="仿宋" w:hAnsi="仿宋" w:hint="eastAsia"/>
          <w:sz w:val="32"/>
          <w:szCs w:val="32"/>
        </w:rPr>
        <w:t>机械与智能制造技术</w:t>
      </w:r>
      <w:r>
        <w:rPr>
          <w:rFonts w:ascii="仿宋" w:eastAsia="仿宋" w:hAnsi="仿宋" w:hint="eastAsia"/>
          <w:sz w:val="32"/>
          <w:szCs w:val="32"/>
        </w:rPr>
        <w:t>；</w:t>
      </w:r>
      <w:r w:rsidRPr="00303723">
        <w:rPr>
          <w:rFonts w:ascii="仿宋" w:eastAsia="仿宋" w:hAnsi="仿宋"/>
          <w:sz w:val="32"/>
          <w:szCs w:val="32"/>
        </w:rPr>
        <w:t>④</w:t>
      </w:r>
      <w:r w:rsidR="009E0FFE" w:rsidRPr="009E0FFE">
        <w:rPr>
          <w:rFonts w:ascii="仿宋" w:eastAsia="仿宋" w:hAnsi="仿宋" w:hint="eastAsia"/>
          <w:sz w:val="32"/>
          <w:szCs w:val="32"/>
        </w:rPr>
        <w:t>新材料与工程应用创新</w:t>
      </w:r>
      <w:r>
        <w:rPr>
          <w:rFonts w:ascii="仿宋" w:eastAsia="仿宋" w:hAnsi="仿宋" w:hint="eastAsia"/>
          <w:sz w:val="32"/>
          <w:szCs w:val="32"/>
        </w:rPr>
        <w:t>；</w:t>
      </w:r>
      <w:r w:rsidRPr="00303723">
        <w:rPr>
          <w:rFonts w:ascii="仿宋" w:eastAsia="仿宋" w:hAnsi="仿宋"/>
          <w:sz w:val="32"/>
          <w:szCs w:val="32"/>
        </w:rPr>
        <w:lastRenderedPageBreak/>
        <w:t>⑤</w:t>
      </w:r>
      <w:r w:rsidR="009E0FFE" w:rsidRPr="009E0FFE">
        <w:rPr>
          <w:rFonts w:ascii="仿宋" w:eastAsia="仿宋" w:hAnsi="仿宋" w:hint="eastAsia"/>
          <w:sz w:val="32"/>
          <w:szCs w:val="32"/>
        </w:rPr>
        <w:t>生物技术与生命健康工程</w:t>
      </w:r>
      <w:r>
        <w:rPr>
          <w:rFonts w:ascii="仿宋" w:eastAsia="仿宋" w:hAnsi="仿宋" w:hint="eastAsia"/>
          <w:sz w:val="32"/>
          <w:szCs w:val="32"/>
        </w:rPr>
        <w:t>；</w:t>
      </w:r>
      <w:r w:rsidRPr="00303723">
        <w:rPr>
          <w:rFonts w:ascii="仿宋" w:eastAsia="仿宋" w:hAnsi="仿宋"/>
          <w:sz w:val="32"/>
          <w:szCs w:val="32"/>
        </w:rPr>
        <w:t>⑥</w:t>
      </w:r>
      <w:r w:rsidR="009E0FFE" w:rsidRPr="009E0FFE">
        <w:rPr>
          <w:rFonts w:ascii="仿宋" w:eastAsia="仿宋" w:hAnsi="仿宋" w:hint="eastAsia"/>
          <w:sz w:val="32"/>
          <w:szCs w:val="32"/>
        </w:rPr>
        <w:t>环保与可持续发展工程。</w:t>
      </w:r>
    </w:p>
    <w:p w14:paraId="3CCD0E3C" w14:textId="28B0008E" w:rsidR="009E0FFE" w:rsidRPr="009E0FFE" w:rsidRDefault="009E0FFE" w:rsidP="003037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E0FFE">
        <w:rPr>
          <w:rFonts w:ascii="仿宋" w:eastAsia="仿宋" w:hAnsi="仿宋" w:hint="eastAsia"/>
          <w:sz w:val="32"/>
          <w:szCs w:val="32"/>
        </w:rPr>
        <w:t>时间：2</w:t>
      </w:r>
      <w:r w:rsidRPr="009E0FFE">
        <w:rPr>
          <w:rFonts w:ascii="仿宋" w:eastAsia="仿宋" w:hAnsi="仿宋"/>
          <w:sz w:val="32"/>
          <w:szCs w:val="32"/>
        </w:rPr>
        <w:t>026</w:t>
      </w:r>
      <w:r w:rsidRPr="009E0FFE">
        <w:rPr>
          <w:rFonts w:ascii="仿宋" w:eastAsia="仿宋" w:hAnsi="仿宋" w:hint="eastAsia"/>
          <w:sz w:val="32"/>
          <w:szCs w:val="32"/>
        </w:rPr>
        <w:t>年1月</w:t>
      </w:r>
      <w:r w:rsidR="00303723">
        <w:rPr>
          <w:rFonts w:ascii="仿宋" w:eastAsia="仿宋" w:hAnsi="仿宋"/>
          <w:sz w:val="32"/>
          <w:szCs w:val="32"/>
        </w:rPr>
        <w:t>4</w:t>
      </w:r>
      <w:r w:rsidRPr="009E0FFE">
        <w:rPr>
          <w:rFonts w:ascii="仿宋" w:eastAsia="仿宋" w:hAnsi="仿宋" w:hint="eastAsia"/>
          <w:sz w:val="32"/>
          <w:szCs w:val="32"/>
        </w:rPr>
        <w:t>日</w:t>
      </w:r>
      <w:r w:rsidR="0023477C">
        <w:rPr>
          <w:rFonts w:ascii="仿宋" w:eastAsia="仿宋" w:hAnsi="仿宋" w:hint="eastAsia"/>
          <w:sz w:val="32"/>
          <w:szCs w:val="32"/>
        </w:rPr>
        <w:t>1</w:t>
      </w:r>
      <w:r w:rsidR="0023477C">
        <w:rPr>
          <w:rFonts w:ascii="仿宋" w:eastAsia="仿宋" w:hAnsi="仿宋"/>
          <w:sz w:val="32"/>
          <w:szCs w:val="32"/>
        </w:rPr>
        <w:t>3:00-18:00</w:t>
      </w:r>
    </w:p>
    <w:p w14:paraId="21A7DAD5" w14:textId="6FDBBAEA" w:rsidR="009E0FFE" w:rsidRPr="009E0FFE" w:rsidRDefault="009E0FFE" w:rsidP="003037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E0FFE">
        <w:rPr>
          <w:rFonts w:ascii="仿宋" w:eastAsia="仿宋" w:hAnsi="仿宋" w:hint="eastAsia"/>
          <w:sz w:val="32"/>
          <w:szCs w:val="32"/>
        </w:rPr>
        <w:t>地点：</w:t>
      </w:r>
      <w:r w:rsidR="00303723" w:rsidRPr="00303723">
        <w:rPr>
          <w:rFonts w:ascii="仿宋" w:eastAsia="仿宋" w:hAnsi="仿宋"/>
          <w:sz w:val="32"/>
          <w:szCs w:val="32"/>
        </w:rPr>
        <w:t>北京大学新奥工学大楼3004报告厅</w:t>
      </w:r>
    </w:p>
    <w:p w14:paraId="0EFBEF28" w14:textId="13815682" w:rsidR="00150CDB" w:rsidRDefault="009E0FFE" w:rsidP="003037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E0FFE">
        <w:rPr>
          <w:rFonts w:ascii="仿宋" w:eastAsia="仿宋" w:hAnsi="仿宋" w:hint="eastAsia"/>
          <w:sz w:val="32"/>
          <w:szCs w:val="32"/>
        </w:rPr>
        <w:t>报名链接：</w:t>
      </w:r>
      <w:hyperlink r:id="rId6" w:history="1">
        <w:r w:rsidR="00E2019B" w:rsidRPr="00E2019B">
          <w:rPr>
            <w:rStyle w:val="a7"/>
            <w:rFonts w:ascii="Times New Roman" w:hAnsi="Times New Roman" w:cs="Times New Roman"/>
            <w:sz w:val="32"/>
            <w:szCs w:val="36"/>
          </w:rPr>
          <w:t>https://indico.pku.edu.cn/e/zhinenggongcheng</w:t>
        </w:r>
      </w:hyperlink>
      <w:r w:rsidR="00E2019B" w:rsidRPr="00E2019B">
        <w:rPr>
          <w:rFonts w:ascii="Times New Roman" w:hAnsi="Times New Roman" w:cs="Times New Roman"/>
          <w:sz w:val="32"/>
          <w:szCs w:val="36"/>
        </w:rPr>
        <w:t xml:space="preserve"> </w:t>
      </w:r>
    </w:p>
    <w:p w14:paraId="5C33B8CC" w14:textId="3FFBDEA3" w:rsidR="00303723" w:rsidRPr="00303723" w:rsidRDefault="006E7FC2" w:rsidP="00303723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（二）</w:t>
      </w:r>
      <w:r w:rsidR="00303723" w:rsidRPr="00303723">
        <w:rPr>
          <w:rFonts w:ascii="仿宋" w:eastAsia="仿宋" w:hAnsi="仿宋" w:hint="eastAsia"/>
          <w:b/>
          <w:bCs/>
          <w:sz w:val="32"/>
          <w:szCs w:val="32"/>
        </w:rPr>
        <w:t>医药健康分论坛</w:t>
      </w:r>
    </w:p>
    <w:p w14:paraId="47454E83" w14:textId="2B8B0DE6" w:rsidR="00303723" w:rsidRPr="00303723" w:rsidRDefault="00303723" w:rsidP="003037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03723">
        <w:rPr>
          <w:rFonts w:ascii="仿宋" w:eastAsia="仿宋" w:hAnsi="仿宋" w:hint="eastAsia"/>
          <w:sz w:val="32"/>
          <w:szCs w:val="32"/>
        </w:rPr>
        <w:t>聚焦</w:t>
      </w:r>
      <w:r>
        <w:rPr>
          <w:rFonts w:ascii="仿宋" w:eastAsia="仿宋" w:hAnsi="仿宋" w:hint="eastAsia"/>
          <w:sz w:val="32"/>
          <w:szCs w:val="32"/>
        </w:rPr>
        <w:t>领域：</w:t>
      </w:r>
      <w:r w:rsidR="0015422C" w:rsidRPr="0015422C">
        <w:rPr>
          <w:rFonts w:ascii="仿宋" w:eastAsia="仿宋" w:hAnsi="仿宋" w:hint="eastAsia"/>
          <w:sz w:val="32"/>
          <w:szCs w:val="32"/>
        </w:rPr>
        <w:t>①肿瘤精准诊疗与新型药物；</w:t>
      </w:r>
      <w:r w:rsidR="0015422C" w:rsidRPr="0015422C">
        <w:rPr>
          <w:rFonts w:ascii="仿宋" w:eastAsia="仿宋" w:hAnsi="仿宋"/>
          <w:sz w:val="32"/>
          <w:szCs w:val="32"/>
        </w:rPr>
        <w:t>②神经退行性疾病与脑科学</w:t>
      </w:r>
      <w:r w:rsidR="0015422C" w:rsidRPr="0015422C">
        <w:rPr>
          <w:rFonts w:ascii="仿宋" w:eastAsia="仿宋" w:hAnsi="仿宋" w:hint="eastAsia"/>
          <w:sz w:val="32"/>
          <w:szCs w:val="32"/>
        </w:rPr>
        <w:t>；</w:t>
      </w:r>
      <w:r w:rsidR="0015422C" w:rsidRPr="0015422C">
        <w:rPr>
          <w:rFonts w:ascii="仿宋" w:eastAsia="仿宋" w:hAnsi="仿宋"/>
          <w:sz w:val="32"/>
          <w:szCs w:val="32"/>
        </w:rPr>
        <w:t>③心血管与代谢性疾病</w:t>
      </w:r>
      <w:r w:rsidR="0015422C" w:rsidRPr="0015422C">
        <w:rPr>
          <w:rFonts w:ascii="仿宋" w:eastAsia="仿宋" w:hAnsi="仿宋" w:hint="eastAsia"/>
          <w:sz w:val="32"/>
          <w:szCs w:val="32"/>
        </w:rPr>
        <w:t>；</w:t>
      </w:r>
      <w:r w:rsidR="0015422C" w:rsidRPr="0015422C">
        <w:rPr>
          <w:rFonts w:ascii="仿宋" w:eastAsia="仿宋" w:hAnsi="仿宋"/>
          <w:sz w:val="32"/>
          <w:szCs w:val="32"/>
        </w:rPr>
        <w:t>④感染与免疫</w:t>
      </w:r>
      <w:r w:rsidR="0015422C" w:rsidRPr="0015422C">
        <w:rPr>
          <w:rFonts w:ascii="仿宋" w:eastAsia="仿宋" w:hAnsi="仿宋" w:hint="eastAsia"/>
          <w:sz w:val="32"/>
          <w:szCs w:val="32"/>
        </w:rPr>
        <w:t>；</w:t>
      </w:r>
      <w:r w:rsidR="0015422C" w:rsidRPr="0015422C">
        <w:rPr>
          <w:rFonts w:ascii="仿宋" w:eastAsia="仿宋" w:hAnsi="仿宋"/>
          <w:sz w:val="32"/>
          <w:szCs w:val="32"/>
        </w:rPr>
        <w:t>⑤创新药物递送系统与生物材料</w:t>
      </w:r>
      <w:r w:rsidR="0015422C" w:rsidRPr="0015422C">
        <w:rPr>
          <w:rFonts w:ascii="仿宋" w:eastAsia="仿宋" w:hAnsi="仿宋" w:hint="eastAsia"/>
          <w:sz w:val="32"/>
          <w:szCs w:val="32"/>
        </w:rPr>
        <w:t>；</w:t>
      </w:r>
      <w:r w:rsidR="0015422C" w:rsidRPr="0015422C">
        <w:rPr>
          <w:rFonts w:ascii="仿宋" w:eastAsia="仿宋" w:hAnsi="仿宋"/>
          <w:sz w:val="32"/>
          <w:szCs w:val="32"/>
        </w:rPr>
        <w:t>⑥中医药现代化与中西医结合</w:t>
      </w:r>
      <w:r w:rsidR="0015422C" w:rsidRPr="0015422C">
        <w:rPr>
          <w:rFonts w:ascii="仿宋" w:eastAsia="仿宋" w:hAnsi="仿宋" w:hint="eastAsia"/>
          <w:sz w:val="32"/>
          <w:szCs w:val="32"/>
        </w:rPr>
        <w:t>；⑦智慧药物；</w:t>
      </w:r>
      <w:r w:rsidR="0015422C" w:rsidRPr="0015422C">
        <w:rPr>
          <w:rFonts w:ascii="仿宋" w:eastAsia="仿宋" w:hAnsi="仿宋"/>
          <w:sz w:val="32"/>
          <w:szCs w:val="32"/>
        </w:rPr>
        <w:fldChar w:fldCharType="begin"/>
      </w:r>
      <w:r w:rsidR="0015422C" w:rsidRPr="0015422C">
        <w:rPr>
          <w:rFonts w:ascii="仿宋" w:eastAsia="仿宋" w:hAnsi="仿宋"/>
          <w:sz w:val="32"/>
          <w:szCs w:val="32"/>
        </w:rPr>
        <w:instrText xml:space="preserve"> </w:instrText>
      </w:r>
      <w:r w:rsidR="0015422C" w:rsidRPr="0015422C">
        <w:rPr>
          <w:rFonts w:ascii="仿宋" w:eastAsia="仿宋" w:hAnsi="仿宋" w:hint="eastAsia"/>
          <w:sz w:val="32"/>
          <w:szCs w:val="32"/>
        </w:rPr>
        <w:instrText>= 8 \* GB3</w:instrText>
      </w:r>
      <w:r w:rsidR="0015422C" w:rsidRPr="0015422C">
        <w:rPr>
          <w:rFonts w:ascii="仿宋" w:eastAsia="仿宋" w:hAnsi="仿宋"/>
          <w:sz w:val="32"/>
          <w:szCs w:val="32"/>
        </w:rPr>
        <w:instrText xml:space="preserve"> </w:instrText>
      </w:r>
      <w:r w:rsidR="0015422C" w:rsidRPr="0015422C">
        <w:rPr>
          <w:rFonts w:ascii="仿宋" w:eastAsia="仿宋" w:hAnsi="仿宋"/>
          <w:sz w:val="32"/>
          <w:szCs w:val="32"/>
        </w:rPr>
        <w:fldChar w:fldCharType="separate"/>
      </w:r>
      <w:r w:rsidR="0015422C" w:rsidRPr="0015422C">
        <w:rPr>
          <w:rFonts w:ascii="仿宋" w:eastAsia="仿宋" w:hAnsi="仿宋" w:hint="eastAsia"/>
          <w:sz w:val="32"/>
          <w:szCs w:val="32"/>
        </w:rPr>
        <w:t>⑧</w:t>
      </w:r>
      <w:r w:rsidR="0015422C" w:rsidRPr="0015422C">
        <w:rPr>
          <w:rFonts w:ascii="仿宋" w:eastAsia="仿宋" w:hAnsi="仿宋"/>
          <w:sz w:val="32"/>
          <w:szCs w:val="32"/>
        </w:rPr>
        <w:fldChar w:fldCharType="end"/>
      </w:r>
      <w:r w:rsidR="0015422C" w:rsidRPr="0015422C">
        <w:rPr>
          <w:rFonts w:ascii="仿宋" w:eastAsia="仿宋" w:hAnsi="仿宋"/>
          <w:sz w:val="32"/>
          <w:szCs w:val="32"/>
        </w:rPr>
        <w:t>公共卫生政策与全球健康等相关领域</w:t>
      </w:r>
      <w:r w:rsidRPr="00303723">
        <w:rPr>
          <w:rFonts w:ascii="仿宋" w:eastAsia="仿宋" w:hAnsi="仿宋" w:hint="eastAsia"/>
          <w:sz w:val="32"/>
          <w:szCs w:val="32"/>
        </w:rPr>
        <w:t>。</w:t>
      </w:r>
    </w:p>
    <w:p w14:paraId="48E1E0B7" w14:textId="534CE600" w:rsidR="00303723" w:rsidRPr="00303723" w:rsidRDefault="00303723" w:rsidP="003037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03723">
        <w:rPr>
          <w:rFonts w:ascii="仿宋" w:eastAsia="仿宋" w:hAnsi="仿宋" w:hint="eastAsia"/>
          <w:sz w:val="32"/>
          <w:szCs w:val="32"/>
        </w:rPr>
        <w:t>时间：2</w:t>
      </w:r>
      <w:r w:rsidRPr="00303723">
        <w:rPr>
          <w:rFonts w:ascii="仿宋" w:eastAsia="仿宋" w:hAnsi="仿宋"/>
          <w:sz w:val="32"/>
          <w:szCs w:val="32"/>
        </w:rPr>
        <w:t>026</w:t>
      </w:r>
      <w:r w:rsidRPr="00303723">
        <w:rPr>
          <w:rFonts w:ascii="仿宋" w:eastAsia="仿宋" w:hAnsi="仿宋" w:hint="eastAsia"/>
          <w:sz w:val="32"/>
          <w:szCs w:val="32"/>
        </w:rPr>
        <w:t>年1月4日</w:t>
      </w:r>
      <w:r w:rsidR="0023477C">
        <w:rPr>
          <w:rFonts w:ascii="仿宋" w:eastAsia="仿宋" w:hAnsi="仿宋" w:hint="eastAsia"/>
          <w:sz w:val="32"/>
          <w:szCs w:val="32"/>
        </w:rPr>
        <w:t>1</w:t>
      </w:r>
      <w:r w:rsidR="0023477C">
        <w:rPr>
          <w:rFonts w:ascii="仿宋" w:eastAsia="仿宋" w:hAnsi="仿宋"/>
          <w:sz w:val="32"/>
          <w:szCs w:val="32"/>
        </w:rPr>
        <w:t>3:00-18:00</w:t>
      </w:r>
    </w:p>
    <w:p w14:paraId="1C76A041" w14:textId="77777777" w:rsidR="00303723" w:rsidRPr="00303723" w:rsidRDefault="00303723" w:rsidP="003037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03723">
        <w:rPr>
          <w:rFonts w:ascii="仿宋" w:eastAsia="仿宋" w:hAnsi="仿宋" w:hint="eastAsia"/>
          <w:sz w:val="32"/>
          <w:szCs w:val="32"/>
        </w:rPr>
        <w:t>地点：北京大学英杰交流中心阳光厅</w:t>
      </w:r>
    </w:p>
    <w:p w14:paraId="0DEE93F1" w14:textId="68FC531A" w:rsidR="00303723" w:rsidRPr="00303723" w:rsidRDefault="00303723" w:rsidP="0030372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303723">
        <w:rPr>
          <w:rFonts w:ascii="仿宋" w:eastAsia="仿宋" w:hAnsi="仿宋" w:hint="eastAsia"/>
          <w:sz w:val="32"/>
          <w:szCs w:val="32"/>
        </w:rPr>
        <w:t>报名链接：</w:t>
      </w:r>
      <w:r w:rsidR="0015422C" w:rsidRPr="0015422C">
        <w:rPr>
          <w:rStyle w:val="a7"/>
          <w:rFonts w:ascii="Times New Roman" w:hAnsi="Times New Roman" w:cs="Times New Roman"/>
          <w:sz w:val="32"/>
          <w:szCs w:val="36"/>
        </w:rPr>
        <w:t>https://indico.pku.edu.cn/e/yiyaojiankang</w:t>
      </w:r>
    </w:p>
    <w:p w14:paraId="5A9D8B30" w14:textId="4D6709BF" w:rsidR="00B760D3" w:rsidRPr="00B760D3" w:rsidRDefault="006E7FC2" w:rsidP="00B760D3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（三）</w:t>
      </w:r>
      <w:bookmarkStart w:id="2" w:name="OLE_LINK6"/>
      <w:r w:rsidR="00B760D3" w:rsidRPr="00B760D3">
        <w:rPr>
          <w:rFonts w:ascii="仿宋" w:eastAsia="仿宋" w:hAnsi="仿宋" w:hint="eastAsia"/>
          <w:b/>
          <w:bCs/>
          <w:sz w:val="32"/>
          <w:szCs w:val="32"/>
        </w:rPr>
        <w:t>科创实践分论坛</w:t>
      </w:r>
      <w:bookmarkEnd w:id="2"/>
    </w:p>
    <w:p w14:paraId="04552DCC" w14:textId="77777777" w:rsidR="00B760D3" w:rsidRDefault="00B760D3" w:rsidP="00B760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聚焦领域：</w:t>
      </w:r>
      <w:r w:rsidRPr="00303723">
        <w:rPr>
          <w:rFonts w:ascii="仿宋" w:eastAsia="仿宋" w:hAnsi="仿宋" w:hint="eastAsia"/>
          <w:sz w:val="32"/>
          <w:szCs w:val="32"/>
        </w:rPr>
        <w:t>①</w:t>
      </w:r>
      <w:r w:rsidRPr="00B760D3">
        <w:rPr>
          <w:rFonts w:ascii="仿宋" w:eastAsia="仿宋" w:hAnsi="仿宋" w:hint="eastAsia"/>
          <w:sz w:val="32"/>
          <w:szCs w:val="32"/>
        </w:rPr>
        <w:t>新一代信息技术</w:t>
      </w:r>
      <w:r>
        <w:rPr>
          <w:rFonts w:ascii="仿宋" w:eastAsia="仿宋" w:hAnsi="仿宋" w:hint="eastAsia"/>
          <w:sz w:val="32"/>
          <w:szCs w:val="32"/>
        </w:rPr>
        <w:t>；</w:t>
      </w:r>
      <w:r w:rsidRPr="00303723">
        <w:rPr>
          <w:rFonts w:ascii="仿宋" w:eastAsia="仿宋" w:hAnsi="仿宋"/>
          <w:sz w:val="32"/>
          <w:szCs w:val="32"/>
        </w:rPr>
        <w:t>②</w:t>
      </w:r>
      <w:r w:rsidRPr="00B760D3">
        <w:rPr>
          <w:rFonts w:ascii="仿宋" w:eastAsia="仿宋" w:hAnsi="仿宋" w:hint="eastAsia"/>
          <w:sz w:val="32"/>
          <w:szCs w:val="32"/>
        </w:rPr>
        <w:t>医药健康</w:t>
      </w:r>
      <w:r>
        <w:rPr>
          <w:rFonts w:ascii="仿宋" w:eastAsia="仿宋" w:hAnsi="仿宋" w:hint="eastAsia"/>
          <w:sz w:val="32"/>
          <w:szCs w:val="32"/>
        </w:rPr>
        <w:t>；</w:t>
      </w:r>
      <w:r w:rsidRPr="00303723">
        <w:rPr>
          <w:rFonts w:ascii="仿宋" w:eastAsia="仿宋" w:hAnsi="仿宋"/>
          <w:sz w:val="32"/>
          <w:szCs w:val="32"/>
        </w:rPr>
        <w:t>③</w:t>
      </w:r>
      <w:r w:rsidRPr="00B760D3">
        <w:rPr>
          <w:rFonts w:ascii="仿宋" w:eastAsia="仿宋" w:hAnsi="仿宋" w:hint="eastAsia"/>
          <w:sz w:val="32"/>
          <w:szCs w:val="32"/>
        </w:rPr>
        <w:t>智能制造与装备</w:t>
      </w:r>
      <w:r>
        <w:rPr>
          <w:rFonts w:ascii="仿宋" w:eastAsia="仿宋" w:hAnsi="仿宋" w:hint="eastAsia"/>
          <w:sz w:val="32"/>
          <w:szCs w:val="32"/>
        </w:rPr>
        <w:t>；</w:t>
      </w:r>
      <w:r w:rsidRPr="00303723">
        <w:rPr>
          <w:rFonts w:ascii="仿宋" w:eastAsia="仿宋" w:hAnsi="仿宋"/>
          <w:sz w:val="32"/>
          <w:szCs w:val="32"/>
        </w:rPr>
        <w:t>④</w:t>
      </w:r>
      <w:r w:rsidRPr="00B760D3">
        <w:rPr>
          <w:rFonts w:ascii="仿宋" w:eastAsia="仿宋" w:hAnsi="仿宋" w:hint="eastAsia"/>
          <w:sz w:val="32"/>
          <w:szCs w:val="32"/>
        </w:rPr>
        <w:t>绿色能源与节能环保</w:t>
      </w:r>
      <w:r>
        <w:rPr>
          <w:rFonts w:ascii="仿宋" w:eastAsia="仿宋" w:hAnsi="仿宋" w:hint="eastAsia"/>
          <w:sz w:val="32"/>
          <w:szCs w:val="32"/>
        </w:rPr>
        <w:t>；</w:t>
      </w:r>
      <w:r w:rsidRPr="00303723">
        <w:rPr>
          <w:rFonts w:ascii="仿宋" w:eastAsia="仿宋" w:hAnsi="仿宋"/>
          <w:sz w:val="32"/>
          <w:szCs w:val="32"/>
        </w:rPr>
        <w:t>⑤</w:t>
      </w:r>
      <w:r w:rsidRPr="00B760D3">
        <w:rPr>
          <w:rFonts w:ascii="仿宋" w:eastAsia="仿宋" w:hAnsi="仿宋" w:hint="eastAsia"/>
          <w:sz w:val="32"/>
          <w:szCs w:val="32"/>
        </w:rPr>
        <w:t>区块链与先进计算</w:t>
      </w:r>
      <w:r w:rsidRPr="00B760D3">
        <w:rPr>
          <w:rFonts w:ascii="仿宋" w:eastAsia="仿宋" w:hAnsi="仿宋"/>
          <w:sz w:val="32"/>
          <w:szCs w:val="32"/>
        </w:rPr>
        <w:t>。</w:t>
      </w:r>
    </w:p>
    <w:p w14:paraId="68F1A1CD" w14:textId="1B1D0CCB" w:rsidR="00B760D3" w:rsidRPr="00B760D3" w:rsidRDefault="00B760D3" w:rsidP="00B760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60D3">
        <w:rPr>
          <w:rFonts w:ascii="仿宋" w:eastAsia="仿宋" w:hAnsi="仿宋" w:hint="eastAsia"/>
          <w:sz w:val="32"/>
          <w:szCs w:val="32"/>
        </w:rPr>
        <w:t>重点关注高校科研实验室研发成果，处于概念验证早期阶段、具备将创新成果转化为产业实践潜力、具有落地应用场景的项目。</w:t>
      </w:r>
    </w:p>
    <w:p w14:paraId="18D92EDC" w14:textId="6DF245C9" w:rsidR="00B760D3" w:rsidRPr="00B760D3" w:rsidRDefault="00B760D3" w:rsidP="00B760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60D3">
        <w:rPr>
          <w:rFonts w:ascii="仿宋" w:eastAsia="仿宋" w:hAnsi="仿宋" w:hint="eastAsia"/>
          <w:sz w:val="32"/>
          <w:szCs w:val="32"/>
        </w:rPr>
        <w:t>时间：2</w:t>
      </w:r>
      <w:r w:rsidRPr="00B760D3">
        <w:rPr>
          <w:rFonts w:ascii="仿宋" w:eastAsia="仿宋" w:hAnsi="仿宋"/>
          <w:sz w:val="32"/>
          <w:szCs w:val="32"/>
        </w:rPr>
        <w:t>026</w:t>
      </w:r>
      <w:r w:rsidRPr="00B760D3">
        <w:rPr>
          <w:rFonts w:ascii="仿宋" w:eastAsia="仿宋" w:hAnsi="仿宋" w:hint="eastAsia"/>
          <w:sz w:val="32"/>
          <w:szCs w:val="32"/>
        </w:rPr>
        <w:t>年1月</w:t>
      </w:r>
      <w:r>
        <w:rPr>
          <w:rFonts w:ascii="仿宋" w:eastAsia="仿宋" w:hAnsi="仿宋"/>
          <w:sz w:val="32"/>
          <w:szCs w:val="32"/>
        </w:rPr>
        <w:t>5</w:t>
      </w:r>
      <w:r w:rsidRPr="00B760D3">
        <w:rPr>
          <w:rFonts w:ascii="仿宋" w:eastAsia="仿宋" w:hAnsi="仿宋" w:hint="eastAsia"/>
          <w:sz w:val="32"/>
          <w:szCs w:val="32"/>
        </w:rPr>
        <w:t>日</w:t>
      </w:r>
      <w:r w:rsidR="0023477C">
        <w:rPr>
          <w:rFonts w:ascii="仿宋" w:eastAsia="仿宋" w:hAnsi="仿宋" w:hint="eastAsia"/>
          <w:sz w:val="32"/>
          <w:szCs w:val="32"/>
        </w:rPr>
        <w:t>1</w:t>
      </w:r>
      <w:r w:rsidR="0023477C">
        <w:rPr>
          <w:rFonts w:ascii="仿宋" w:eastAsia="仿宋" w:hAnsi="仿宋"/>
          <w:sz w:val="32"/>
          <w:szCs w:val="32"/>
        </w:rPr>
        <w:t>3:30-17:30</w:t>
      </w:r>
    </w:p>
    <w:p w14:paraId="5EE76B49" w14:textId="2C67620B" w:rsidR="00B760D3" w:rsidRPr="00B760D3" w:rsidRDefault="00B760D3" w:rsidP="00B760D3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60D3">
        <w:rPr>
          <w:rFonts w:ascii="仿宋" w:eastAsia="仿宋" w:hAnsi="仿宋" w:hint="eastAsia"/>
          <w:sz w:val="32"/>
          <w:szCs w:val="32"/>
        </w:rPr>
        <w:t>地点：</w:t>
      </w:r>
      <w:r>
        <w:rPr>
          <w:rFonts w:ascii="仿宋" w:eastAsia="仿宋" w:hAnsi="仿宋" w:hint="eastAsia"/>
          <w:sz w:val="32"/>
          <w:szCs w:val="32"/>
        </w:rPr>
        <w:t>北京大学哲学楼1</w:t>
      </w:r>
      <w:r>
        <w:rPr>
          <w:rFonts w:ascii="仿宋" w:eastAsia="仿宋" w:hAnsi="仿宋"/>
          <w:sz w:val="32"/>
          <w:szCs w:val="32"/>
        </w:rPr>
        <w:t>01</w:t>
      </w:r>
    </w:p>
    <w:p w14:paraId="58AA8DFA" w14:textId="1260B410" w:rsidR="00303723" w:rsidRPr="00215828" w:rsidRDefault="00B760D3" w:rsidP="00B760D3">
      <w:pPr>
        <w:spacing w:line="560" w:lineRule="exact"/>
        <w:ind w:firstLineChars="200" w:firstLine="640"/>
        <w:rPr>
          <w:rStyle w:val="a7"/>
          <w:rFonts w:ascii="Times New Roman" w:hAnsi="Times New Roman" w:cs="Times New Roman"/>
          <w:szCs w:val="36"/>
        </w:rPr>
      </w:pPr>
      <w:r w:rsidRPr="00B760D3">
        <w:rPr>
          <w:rFonts w:ascii="仿宋" w:eastAsia="仿宋" w:hAnsi="仿宋" w:hint="eastAsia"/>
          <w:sz w:val="32"/>
          <w:szCs w:val="32"/>
        </w:rPr>
        <w:t>报名链接：</w:t>
      </w:r>
      <w:r w:rsidR="00215828" w:rsidRPr="00215828">
        <w:rPr>
          <w:rStyle w:val="a7"/>
          <w:rFonts w:ascii="Times New Roman" w:hAnsi="Times New Roman" w:cs="Times New Roman"/>
          <w:sz w:val="32"/>
          <w:szCs w:val="36"/>
        </w:rPr>
        <w:t>https://indico.pku.edu.cn/e/kechuangshijian</w:t>
      </w:r>
    </w:p>
    <w:p w14:paraId="5B36C217" w14:textId="3B239131" w:rsidR="001232B2" w:rsidRPr="001232B2" w:rsidRDefault="006E7FC2" w:rsidP="001232B2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>（四）</w:t>
      </w:r>
      <w:r w:rsidR="001232B2" w:rsidRPr="001232B2">
        <w:rPr>
          <w:rFonts w:ascii="仿宋" w:eastAsia="仿宋" w:hAnsi="仿宋" w:hint="eastAsia"/>
          <w:b/>
          <w:bCs/>
          <w:sz w:val="32"/>
          <w:szCs w:val="32"/>
        </w:rPr>
        <w:t>主论坛</w:t>
      </w:r>
    </w:p>
    <w:p w14:paraId="38373EE1" w14:textId="0460EAA7" w:rsidR="001232B2" w:rsidRPr="001232B2" w:rsidRDefault="0079520B" w:rsidP="001232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内容：</w:t>
      </w:r>
      <w:r w:rsidR="001232B2" w:rsidRPr="009E0FFE">
        <w:rPr>
          <w:rFonts w:ascii="仿宋" w:eastAsia="仿宋" w:hAnsi="仿宋" w:hint="eastAsia"/>
          <w:sz w:val="32"/>
          <w:szCs w:val="32"/>
        </w:rPr>
        <w:t>开幕式、优秀成果汇报和颁奖仪式等</w:t>
      </w:r>
      <w:r w:rsidR="001232B2">
        <w:rPr>
          <w:rFonts w:ascii="仿宋" w:eastAsia="仿宋" w:hAnsi="仿宋" w:hint="eastAsia"/>
          <w:sz w:val="32"/>
          <w:szCs w:val="32"/>
        </w:rPr>
        <w:t>。</w:t>
      </w:r>
    </w:p>
    <w:p w14:paraId="3A740DEA" w14:textId="00F4F40E" w:rsidR="001232B2" w:rsidRPr="001232B2" w:rsidRDefault="001232B2" w:rsidP="001232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232B2">
        <w:rPr>
          <w:rFonts w:ascii="仿宋" w:eastAsia="仿宋" w:hAnsi="仿宋" w:hint="eastAsia"/>
          <w:sz w:val="32"/>
          <w:szCs w:val="32"/>
        </w:rPr>
        <w:t>时间：</w:t>
      </w:r>
      <w:r w:rsidRPr="001232B2">
        <w:rPr>
          <w:rFonts w:ascii="仿宋" w:eastAsia="仿宋" w:hAnsi="仿宋"/>
          <w:sz w:val="32"/>
          <w:szCs w:val="32"/>
        </w:rPr>
        <w:t>2026年1月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日</w:t>
      </w:r>
      <w:r w:rsidR="00B63A8C">
        <w:rPr>
          <w:rFonts w:ascii="仿宋" w:eastAsia="仿宋" w:hAnsi="仿宋" w:hint="eastAsia"/>
          <w:sz w:val="32"/>
          <w:szCs w:val="32"/>
        </w:rPr>
        <w:t>9</w:t>
      </w:r>
      <w:r w:rsidR="00B63A8C">
        <w:rPr>
          <w:rFonts w:ascii="仿宋" w:eastAsia="仿宋" w:hAnsi="仿宋"/>
          <w:sz w:val="32"/>
          <w:szCs w:val="32"/>
        </w:rPr>
        <w:t>:00-12:00</w:t>
      </w:r>
    </w:p>
    <w:p w14:paraId="0DC29146" w14:textId="68454FD1" w:rsidR="001232B2" w:rsidRPr="001232B2" w:rsidRDefault="001232B2" w:rsidP="001232B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232B2">
        <w:rPr>
          <w:rFonts w:ascii="仿宋" w:eastAsia="仿宋" w:hAnsi="仿宋" w:hint="eastAsia"/>
          <w:sz w:val="32"/>
          <w:szCs w:val="32"/>
        </w:rPr>
        <w:lastRenderedPageBreak/>
        <w:t>地点：北京大学</w:t>
      </w:r>
      <w:r w:rsidR="00ED2A41">
        <w:rPr>
          <w:rFonts w:ascii="仿宋" w:eastAsia="仿宋" w:hAnsi="仿宋" w:hint="eastAsia"/>
          <w:sz w:val="32"/>
          <w:szCs w:val="32"/>
        </w:rPr>
        <w:t>百周年纪念讲堂李莹厅</w:t>
      </w:r>
    </w:p>
    <w:p w14:paraId="5149A6BC" w14:textId="39D797F6" w:rsidR="00150CDB" w:rsidRPr="00AF7C01" w:rsidRDefault="009F6639" w:rsidP="00CE1CB7">
      <w:pPr>
        <w:spacing w:beforeLines="100" w:before="312" w:line="560" w:lineRule="exact"/>
        <w:ind w:firstLine="198"/>
        <w:rPr>
          <w:rFonts w:ascii="仿宋" w:eastAsia="仿宋" w:hAnsi="仿宋"/>
          <w:b/>
          <w:bCs/>
          <w:sz w:val="32"/>
          <w:szCs w:val="32"/>
        </w:rPr>
      </w:pPr>
      <w:r w:rsidRPr="00AF7C01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="00150CDB" w:rsidRPr="00AF7C01">
        <w:rPr>
          <w:rFonts w:ascii="仿宋" w:eastAsia="仿宋" w:hAnsi="仿宋" w:hint="eastAsia"/>
          <w:b/>
          <w:bCs/>
          <w:sz w:val="32"/>
          <w:szCs w:val="32"/>
        </w:rPr>
        <w:t>、报名</w:t>
      </w:r>
      <w:r w:rsidR="0079520B">
        <w:rPr>
          <w:rFonts w:ascii="仿宋" w:eastAsia="仿宋" w:hAnsi="仿宋" w:hint="eastAsia"/>
          <w:b/>
          <w:bCs/>
          <w:sz w:val="32"/>
          <w:szCs w:val="32"/>
        </w:rPr>
        <w:t>方式与截止</w:t>
      </w:r>
      <w:r w:rsidR="00ED4648">
        <w:rPr>
          <w:rFonts w:ascii="仿宋" w:eastAsia="仿宋" w:hAnsi="仿宋" w:hint="eastAsia"/>
          <w:b/>
          <w:bCs/>
          <w:sz w:val="32"/>
          <w:szCs w:val="32"/>
        </w:rPr>
        <w:t>时间</w:t>
      </w:r>
    </w:p>
    <w:p w14:paraId="0EE54A04" w14:textId="1A49BA30" w:rsidR="006E7FC2" w:rsidRDefault="00870D21" w:rsidP="00AF7C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学生</w:t>
      </w:r>
      <w:r w:rsidR="0079520B">
        <w:rPr>
          <w:rFonts w:ascii="仿宋" w:eastAsia="仿宋" w:hAnsi="仿宋" w:hint="eastAsia"/>
          <w:sz w:val="32"/>
          <w:szCs w:val="32"/>
        </w:rPr>
        <w:t>可</w:t>
      </w:r>
      <w:r w:rsidR="006B5EB8" w:rsidRPr="00AF7C01">
        <w:rPr>
          <w:rFonts w:ascii="仿宋" w:eastAsia="仿宋" w:hAnsi="仿宋" w:hint="eastAsia"/>
          <w:sz w:val="32"/>
          <w:szCs w:val="32"/>
        </w:rPr>
        <w:t>通过北大学术会议平台（</w:t>
      </w:r>
      <w:r w:rsidR="0079520B" w:rsidRPr="0079520B">
        <w:rPr>
          <w:rFonts w:ascii="仿宋" w:eastAsia="仿宋" w:hAnsi="仿宋" w:hint="eastAsia"/>
          <w:sz w:val="32"/>
          <w:szCs w:val="32"/>
        </w:rPr>
        <w:t>链接详见各分论坛信息</w:t>
      </w:r>
      <w:r w:rsidR="006B5EB8" w:rsidRPr="00AF7C01">
        <w:rPr>
          <w:rFonts w:ascii="仿宋" w:eastAsia="仿宋" w:hAnsi="仿宋" w:hint="eastAsia"/>
          <w:sz w:val="32"/>
          <w:szCs w:val="32"/>
        </w:rPr>
        <w:t>）报名</w:t>
      </w:r>
      <w:r w:rsidR="0079520B">
        <w:rPr>
          <w:rFonts w:ascii="仿宋" w:eastAsia="仿宋" w:hAnsi="仿宋" w:hint="eastAsia"/>
          <w:sz w:val="32"/>
          <w:szCs w:val="32"/>
        </w:rPr>
        <w:t>相应</w:t>
      </w:r>
      <w:r w:rsidR="00DE08A3" w:rsidRPr="00AF7C01">
        <w:rPr>
          <w:rFonts w:ascii="仿宋" w:eastAsia="仿宋" w:hAnsi="仿宋" w:hint="eastAsia"/>
          <w:sz w:val="32"/>
          <w:szCs w:val="32"/>
        </w:rPr>
        <w:t>分论坛并</w:t>
      </w:r>
      <w:r w:rsidR="006B5EB8" w:rsidRPr="00AF7C01">
        <w:rPr>
          <w:rFonts w:ascii="仿宋" w:eastAsia="仿宋" w:hAnsi="仿宋" w:hint="eastAsia"/>
          <w:sz w:val="32"/>
          <w:szCs w:val="32"/>
        </w:rPr>
        <w:t>提交成果</w:t>
      </w:r>
      <w:r>
        <w:rPr>
          <w:rFonts w:ascii="仿宋" w:eastAsia="仿宋" w:hAnsi="仿宋" w:hint="eastAsia"/>
          <w:sz w:val="32"/>
          <w:szCs w:val="32"/>
        </w:rPr>
        <w:t>。主办</w:t>
      </w:r>
      <w:r w:rsidR="0079520B">
        <w:rPr>
          <w:rFonts w:ascii="仿宋" w:eastAsia="仿宋" w:hAnsi="仿宋" w:hint="eastAsia"/>
          <w:sz w:val="32"/>
          <w:szCs w:val="32"/>
        </w:rPr>
        <w:t>方将</w:t>
      </w:r>
      <w:r w:rsidR="006E7FC2" w:rsidRPr="00AF7C01">
        <w:rPr>
          <w:rFonts w:ascii="仿宋" w:eastAsia="仿宋" w:hAnsi="仿宋" w:hint="eastAsia"/>
          <w:sz w:val="32"/>
          <w:szCs w:val="32"/>
        </w:rPr>
        <w:t>组织专家评审确定参会</w:t>
      </w:r>
      <w:r w:rsidR="0079520B">
        <w:rPr>
          <w:rFonts w:ascii="仿宋" w:eastAsia="仿宋" w:hAnsi="仿宋" w:hint="eastAsia"/>
          <w:sz w:val="32"/>
          <w:szCs w:val="32"/>
        </w:rPr>
        <w:t>名单</w:t>
      </w:r>
      <w:r w:rsidR="006E7FC2" w:rsidRPr="00AF7C01">
        <w:rPr>
          <w:rFonts w:ascii="仿宋" w:eastAsia="仿宋" w:hAnsi="仿宋" w:hint="eastAsia"/>
          <w:sz w:val="32"/>
          <w:szCs w:val="32"/>
        </w:rPr>
        <w:t>。</w:t>
      </w:r>
      <w:r w:rsidR="002C773D" w:rsidRPr="002C773D">
        <w:rPr>
          <w:rFonts w:ascii="仿宋" w:eastAsia="仿宋" w:hAnsi="仿宋" w:hint="eastAsia"/>
          <w:sz w:val="32"/>
          <w:szCs w:val="32"/>
        </w:rPr>
        <w:t>具体报名要求详见各分论坛通知</w:t>
      </w:r>
      <w:r w:rsidR="002C773D">
        <w:rPr>
          <w:rFonts w:ascii="仿宋" w:eastAsia="仿宋" w:hAnsi="仿宋" w:hint="eastAsia"/>
          <w:sz w:val="32"/>
          <w:szCs w:val="32"/>
        </w:rPr>
        <w:t>。</w:t>
      </w:r>
    </w:p>
    <w:p w14:paraId="500EE296" w14:textId="2794EF45" w:rsidR="00150CDB" w:rsidRPr="00AF7C01" w:rsidRDefault="00150CDB" w:rsidP="00870D2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7C01">
        <w:rPr>
          <w:rFonts w:ascii="仿宋" w:eastAsia="仿宋" w:hAnsi="仿宋" w:hint="eastAsia"/>
          <w:sz w:val="32"/>
          <w:szCs w:val="32"/>
        </w:rPr>
        <w:t>成果征集截止时间：</w:t>
      </w:r>
      <w:r w:rsidRPr="00AF7C01">
        <w:rPr>
          <w:rFonts w:ascii="仿宋" w:eastAsia="仿宋" w:hAnsi="仿宋"/>
          <w:sz w:val="32"/>
          <w:szCs w:val="32"/>
        </w:rPr>
        <w:t>2025年12月2</w:t>
      </w:r>
      <w:r w:rsidR="00E63CA4">
        <w:rPr>
          <w:rFonts w:ascii="仿宋" w:eastAsia="仿宋" w:hAnsi="仿宋"/>
          <w:sz w:val="32"/>
          <w:szCs w:val="32"/>
        </w:rPr>
        <w:t>1</w:t>
      </w:r>
      <w:r w:rsidRPr="00AF7C01">
        <w:rPr>
          <w:rFonts w:ascii="仿宋" w:eastAsia="仿宋" w:hAnsi="仿宋"/>
          <w:sz w:val="32"/>
          <w:szCs w:val="32"/>
        </w:rPr>
        <w:t>日</w:t>
      </w:r>
      <w:r w:rsidR="00DE1A83">
        <w:rPr>
          <w:rFonts w:ascii="仿宋" w:eastAsia="仿宋" w:hAnsi="仿宋" w:hint="eastAsia"/>
          <w:sz w:val="32"/>
          <w:szCs w:val="32"/>
        </w:rPr>
        <w:t>（含）</w:t>
      </w:r>
    </w:p>
    <w:p w14:paraId="2B7D89BA" w14:textId="2CD460DA" w:rsidR="00150CDB" w:rsidRPr="00AF7C01" w:rsidRDefault="009F6639" w:rsidP="00CE1CB7">
      <w:pPr>
        <w:spacing w:beforeLines="100" w:before="312" w:line="560" w:lineRule="exact"/>
        <w:ind w:firstLine="198"/>
        <w:rPr>
          <w:rFonts w:ascii="仿宋" w:eastAsia="仿宋" w:hAnsi="仿宋"/>
          <w:b/>
          <w:bCs/>
          <w:sz w:val="32"/>
          <w:szCs w:val="32"/>
        </w:rPr>
      </w:pPr>
      <w:r w:rsidRPr="00AF7C01">
        <w:rPr>
          <w:rFonts w:ascii="仿宋" w:eastAsia="仿宋" w:hAnsi="仿宋" w:hint="eastAsia"/>
          <w:b/>
          <w:bCs/>
          <w:sz w:val="32"/>
          <w:szCs w:val="32"/>
        </w:rPr>
        <w:t>五</w:t>
      </w:r>
      <w:r w:rsidR="00150CDB" w:rsidRPr="00AF7C01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="00F9082E" w:rsidRPr="00AF7C01">
        <w:rPr>
          <w:rFonts w:ascii="仿宋" w:eastAsia="仿宋" w:hAnsi="仿宋" w:hint="eastAsia"/>
          <w:b/>
          <w:bCs/>
          <w:sz w:val="32"/>
          <w:szCs w:val="32"/>
        </w:rPr>
        <w:t>参会收获</w:t>
      </w:r>
    </w:p>
    <w:p w14:paraId="77000013" w14:textId="27FB63EA" w:rsidR="009F6639" w:rsidRPr="00AF7C01" w:rsidRDefault="009F6639" w:rsidP="00CE1CB7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AF7C01">
        <w:rPr>
          <w:rFonts w:ascii="仿宋" w:eastAsia="仿宋" w:hAnsi="仿宋" w:hint="eastAsia"/>
          <w:b/>
          <w:bCs/>
          <w:sz w:val="32"/>
          <w:szCs w:val="32"/>
        </w:rPr>
        <w:t>（</w:t>
      </w:r>
      <w:r w:rsidR="00CE1CB7">
        <w:rPr>
          <w:rFonts w:ascii="仿宋" w:eastAsia="仿宋" w:hAnsi="仿宋" w:hint="eastAsia"/>
          <w:b/>
          <w:bCs/>
          <w:sz w:val="32"/>
          <w:szCs w:val="32"/>
        </w:rPr>
        <w:t>一</w:t>
      </w:r>
      <w:r w:rsidRPr="00AF7C01">
        <w:rPr>
          <w:rFonts w:ascii="仿宋" w:eastAsia="仿宋" w:hAnsi="仿宋" w:hint="eastAsia"/>
          <w:b/>
          <w:bCs/>
          <w:sz w:val="32"/>
          <w:szCs w:val="32"/>
        </w:rPr>
        <w:t>）</w:t>
      </w:r>
      <w:r w:rsidR="00150CDB" w:rsidRPr="00AF7C01">
        <w:rPr>
          <w:rFonts w:ascii="仿宋" w:eastAsia="仿宋" w:hAnsi="仿宋" w:hint="eastAsia"/>
          <w:b/>
          <w:bCs/>
          <w:sz w:val="32"/>
          <w:szCs w:val="32"/>
        </w:rPr>
        <w:t>奖项</w:t>
      </w:r>
      <w:r w:rsidR="0079520B">
        <w:rPr>
          <w:rFonts w:ascii="仿宋" w:eastAsia="仿宋" w:hAnsi="仿宋" w:hint="eastAsia"/>
          <w:b/>
          <w:bCs/>
          <w:sz w:val="32"/>
          <w:szCs w:val="32"/>
        </w:rPr>
        <w:t>荣誉</w:t>
      </w:r>
    </w:p>
    <w:p w14:paraId="0A1962FD" w14:textId="08DC9B41" w:rsidR="00150CDB" w:rsidRPr="00AF7C01" w:rsidRDefault="00150CDB" w:rsidP="00AF7C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7C01">
        <w:rPr>
          <w:rFonts w:ascii="仿宋" w:eastAsia="仿宋" w:hAnsi="仿宋" w:hint="eastAsia"/>
          <w:sz w:val="32"/>
          <w:szCs w:val="32"/>
        </w:rPr>
        <w:t>各分论坛评选最佳成果奖</w:t>
      </w:r>
      <w:r w:rsidR="00CE1CB7" w:rsidRPr="00CE1CB7">
        <w:rPr>
          <w:rFonts w:ascii="仿宋" w:eastAsia="仿宋" w:hAnsi="仿宋"/>
          <w:sz w:val="32"/>
          <w:szCs w:val="32"/>
        </w:rPr>
        <w:t>2名、最佳报告奖3名、最佳海报奖3名</w:t>
      </w:r>
      <w:r w:rsidR="009F6639" w:rsidRPr="00AF7C01">
        <w:rPr>
          <w:rFonts w:ascii="仿宋" w:eastAsia="仿宋" w:hAnsi="仿宋" w:hint="eastAsia"/>
          <w:sz w:val="32"/>
          <w:szCs w:val="32"/>
        </w:rPr>
        <w:t>。</w:t>
      </w:r>
    </w:p>
    <w:p w14:paraId="5ED310B9" w14:textId="0BA6A966" w:rsidR="009F6639" w:rsidRPr="00AF7C01" w:rsidRDefault="009F6639" w:rsidP="00CE1CB7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AF7C01">
        <w:rPr>
          <w:rFonts w:ascii="仿宋" w:eastAsia="仿宋" w:hAnsi="仿宋" w:hint="eastAsia"/>
          <w:b/>
          <w:bCs/>
          <w:sz w:val="32"/>
          <w:szCs w:val="32"/>
        </w:rPr>
        <w:t>（</w:t>
      </w:r>
      <w:r w:rsidR="00CE1CB7">
        <w:rPr>
          <w:rFonts w:ascii="仿宋" w:eastAsia="仿宋" w:hAnsi="仿宋" w:hint="eastAsia"/>
          <w:b/>
          <w:bCs/>
          <w:sz w:val="32"/>
          <w:szCs w:val="32"/>
        </w:rPr>
        <w:t>二</w:t>
      </w:r>
      <w:r w:rsidRPr="00AF7C01">
        <w:rPr>
          <w:rFonts w:ascii="仿宋" w:eastAsia="仿宋" w:hAnsi="仿宋" w:hint="eastAsia"/>
          <w:b/>
          <w:bCs/>
          <w:sz w:val="32"/>
          <w:szCs w:val="32"/>
        </w:rPr>
        <w:t>）</w:t>
      </w:r>
      <w:r w:rsidR="00150CDB" w:rsidRPr="00AF7C01">
        <w:rPr>
          <w:rFonts w:ascii="仿宋" w:eastAsia="仿宋" w:hAnsi="仿宋" w:hint="eastAsia"/>
          <w:b/>
          <w:bCs/>
          <w:sz w:val="32"/>
          <w:szCs w:val="32"/>
        </w:rPr>
        <w:t>主论坛展示</w:t>
      </w:r>
    </w:p>
    <w:p w14:paraId="4AD7EE55" w14:textId="23467A6A" w:rsidR="00150CDB" w:rsidRPr="00AF7C01" w:rsidRDefault="00150CDB" w:rsidP="00AF7C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7C01">
        <w:rPr>
          <w:rFonts w:ascii="仿宋" w:eastAsia="仿宋" w:hAnsi="仿宋" w:hint="eastAsia"/>
          <w:sz w:val="32"/>
          <w:szCs w:val="32"/>
        </w:rPr>
        <w:t>最佳成果奖获得者将在主论坛汇报，接受专家</w:t>
      </w:r>
      <w:r w:rsidR="0079520B">
        <w:rPr>
          <w:rFonts w:ascii="仿宋" w:eastAsia="仿宋" w:hAnsi="仿宋" w:hint="eastAsia"/>
          <w:sz w:val="32"/>
          <w:szCs w:val="32"/>
        </w:rPr>
        <w:t>现场</w:t>
      </w:r>
      <w:r w:rsidR="00DE08A3" w:rsidRPr="00AF7C01">
        <w:rPr>
          <w:rFonts w:ascii="仿宋" w:eastAsia="仿宋" w:hAnsi="仿宋" w:hint="eastAsia"/>
          <w:sz w:val="32"/>
          <w:szCs w:val="32"/>
        </w:rPr>
        <w:t>指导</w:t>
      </w:r>
      <w:r w:rsidR="009F6639" w:rsidRPr="00AF7C01">
        <w:rPr>
          <w:rFonts w:ascii="仿宋" w:eastAsia="仿宋" w:hAnsi="仿宋" w:hint="eastAsia"/>
          <w:sz w:val="32"/>
          <w:szCs w:val="32"/>
        </w:rPr>
        <w:t>。</w:t>
      </w:r>
    </w:p>
    <w:p w14:paraId="25987253" w14:textId="23F128EF" w:rsidR="00CE1CB7" w:rsidRPr="00AF7C01" w:rsidRDefault="00CE1CB7" w:rsidP="00CE1CB7">
      <w:pPr>
        <w:spacing w:line="560" w:lineRule="exact"/>
        <w:ind w:firstLineChars="200" w:firstLine="643"/>
        <w:rPr>
          <w:rFonts w:ascii="仿宋" w:eastAsia="仿宋" w:hAnsi="仿宋"/>
          <w:b/>
          <w:bCs/>
          <w:sz w:val="32"/>
          <w:szCs w:val="32"/>
        </w:rPr>
      </w:pPr>
      <w:r w:rsidRPr="00AF7C01">
        <w:rPr>
          <w:rFonts w:ascii="仿宋" w:eastAsia="仿宋" w:hAnsi="仿宋" w:hint="eastAsia"/>
          <w:b/>
          <w:bCs/>
          <w:sz w:val="32"/>
          <w:szCs w:val="32"/>
        </w:rPr>
        <w:t>（</w:t>
      </w:r>
      <w:r>
        <w:rPr>
          <w:rFonts w:ascii="仿宋" w:eastAsia="仿宋" w:hAnsi="仿宋" w:hint="eastAsia"/>
          <w:b/>
          <w:bCs/>
          <w:sz w:val="32"/>
          <w:szCs w:val="32"/>
        </w:rPr>
        <w:t>三</w:t>
      </w:r>
      <w:r w:rsidRPr="00AF7C01">
        <w:rPr>
          <w:rFonts w:ascii="仿宋" w:eastAsia="仿宋" w:hAnsi="仿宋" w:hint="eastAsia"/>
          <w:b/>
          <w:bCs/>
          <w:sz w:val="32"/>
          <w:szCs w:val="32"/>
        </w:rPr>
        <w:t>）</w:t>
      </w:r>
      <w:r>
        <w:rPr>
          <w:rFonts w:ascii="仿宋" w:eastAsia="仿宋" w:hAnsi="仿宋" w:hint="eastAsia"/>
          <w:b/>
          <w:bCs/>
          <w:sz w:val="32"/>
          <w:szCs w:val="32"/>
        </w:rPr>
        <w:t>纪念证书</w:t>
      </w:r>
    </w:p>
    <w:p w14:paraId="646692DF" w14:textId="6E8CCD82" w:rsidR="00CE1CB7" w:rsidRPr="00AF7C01" w:rsidRDefault="00CE1CB7" w:rsidP="00CE1CB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7C01">
        <w:rPr>
          <w:rFonts w:ascii="仿宋" w:eastAsia="仿宋" w:hAnsi="仿宋" w:hint="eastAsia"/>
          <w:sz w:val="32"/>
          <w:szCs w:val="32"/>
        </w:rPr>
        <w:t>所有</w:t>
      </w:r>
      <w:bookmarkStart w:id="3" w:name="_Hlk216129915"/>
      <w:r w:rsidRPr="00AF7C01">
        <w:rPr>
          <w:rFonts w:ascii="仿宋" w:eastAsia="仿宋" w:hAnsi="仿宋" w:hint="eastAsia"/>
          <w:sz w:val="32"/>
          <w:szCs w:val="32"/>
        </w:rPr>
        <w:t>在主、分论坛进行成果展示（包括口头汇报、海报展示等）的学生</w:t>
      </w:r>
      <w:bookmarkEnd w:id="3"/>
      <w:r w:rsidRPr="00AF7C01">
        <w:rPr>
          <w:rFonts w:ascii="仿宋" w:eastAsia="仿宋" w:hAnsi="仿宋" w:hint="eastAsia"/>
          <w:sz w:val="32"/>
          <w:szCs w:val="32"/>
        </w:rPr>
        <w:t>均可获得参会</w:t>
      </w:r>
      <w:r>
        <w:rPr>
          <w:rFonts w:ascii="仿宋" w:eastAsia="仿宋" w:hAnsi="仿宋" w:hint="eastAsia"/>
          <w:sz w:val="32"/>
          <w:szCs w:val="32"/>
        </w:rPr>
        <w:t>纪念证书</w:t>
      </w:r>
      <w:r w:rsidRPr="00AF7C01">
        <w:rPr>
          <w:rFonts w:ascii="仿宋" w:eastAsia="仿宋" w:hAnsi="仿宋" w:hint="eastAsia"/>
          <w:sz w:val="32"/>
          <w:szCs w:val="32"/>
        </w:rPr>
        <w:t>。</w:t>
      </w:r>
    </w:p>
    <w:p w14:paraId="356B85CD" w14:textId="440CA12C" w:rsidR="00150CDB" w:rsidRPr="00AF7C01" w:rsidRDefault="009F6639" w:rsidP="00CE1CB7">
      <w:pPr>
        <w:spacing w:beforeLines="100" w:before="312" w:line="560" w:lineRule="exact"/>
        <w:ind w:firstLine="198"/>
        <w:rPr>
          <w:rFonts w:ascii="仿宋" w:eastAsia="仿宋" w:hAnsi="仿宋"/>
          <w:b/>
          <w:bCs/>
          <w:sz w:val="32"/>
          <w:szCs w:val="32"/>
        </w:rPr>
      </w:pPr>
      <w:r w:rsidRPr="00AF7C01">
        <w:rPr>
          <w:rFonts w:ascii="仿宋" w:eastAsia="仿宋" w:hAnsi="仿宋" w:hint="eastAsia"/>
          <w:b/>
          <w:bCs/>
          <w:sz w:val="32"/>
          <w:szCs w:val="32"/>
        </w:rPr>
        <w:t>六</w:t>
      </w:r>
      <w:r w:rsidR="00150CDB" w:rsidRPr="00AF7C01">
        <w:rPr>
          <w:rFonts w:ascii="仿宋" w:eastAsia="仿宋" w:hAnsi="仿宋" w:hint="eastAsia"/>
          <w:b/>
          <w:bCs/>
          <w:sz w:val="32"/>
          <w:szCs w:val="32"/>
        </w:rPr>
        <w:t>、</w:t>
      </w:r>
      <w:r w:rsidRPr="00AF7C01">
        <w:rPr>
          <w:rFonts w:ascii="仿宋" w:eastAsia="仿宋" w:hAnsi="仿宋" w:hint="eastAsia"/>
          <w:b/>
          <w:bCs/>
          <w:sz w:val="32"/>
          <w:szCs w:val="32"/>
        </w:rPr>
        <w:t>联系方式</w:t>
      </w:r>
    </w:p>
    <w:p w14:paraId="07E9A415" w14:textId="7E2480D8" w:rsidR="00195062" w:rsidRDefault="002C773D" w:rsidP="00AF7C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773D">
        <w:rPr>
          <w:rFonts w:ascii="仿宋" w:eastAsia="仿宋" w:hAnsi="仿宋" w:hint="eastAsia"/>
          <w:sz w:val="32"/>
          <w:szCs w:val="32"/>
        </w:rPr>
        <w:t>智能工程</w:t>
      </w:r>
      <w:r w:rsidRPr="002C773D">
        <w:rPr>
          <w:rFonts w:ascii="仿宋" w:eastAsia="仿宋" w:hAnsi="仿宋"/>
          <w:sz w:val="32"/>
          <w:szCs w:val="32"/>
        </w:rPr>
        <w:t>AI for Engineering分论坛</w:t>
      </w:r>
    </w:p>
    <w:p w14:paraId="6C8CA6EB" w14:textId="5E00598B" w:rsidR="00E2019B" w:rsidRPr="00E2019B" w:rsidRDefault="00C477FF" w:rsidP="00E2019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 w:rsidR="00E2019B" w:rsidRPr="00E2019B">
        <w:rPr>
          <w:rFonts w:ascii="仿宋" w:eastAsia="仿宋" w:hAnsi="仿宋" w:hint="eastAsia"/>
          <w:sz w:val="32"/>
          <w:szCs w:val="32"/>
        </w:rPr>
        <w:t>栗老师，</w:t>
      </w:r>
      <w:r w:rsidR="00B52E52" w:rsidRPr="00B52E52">
        <w:rPr>
          <w:rFonts w:ascii="仿宋" w:eastAsia="仿宋" w:hAnsi="仿宋"/>
          <w:sz w:val="32"/>
          <w:szCs w:val="32"/>
        </w:rPr>
        <w:t>010-</w:t>
      </w:r>
      <w:r w:rsidR="00E2019B" w:rsidRPr="00E2019B">
        <w:rPr>
          <w:rFonts w:ascii="仿宋" w:eastAsia="仿宋" w:hAnsi="仿宋"/>
          <w:sz w:val="32"/>
          <w:szCs w:val="32"/>
        </w:rPr>
        <w:t>62765592</w:t>
      </w:r>
    </w:p>
    <w:p w14:paraId="6AEC837A" w14:textId="4E7819E3" w:rsidR="00E2019B" w:rsidRPr="00E2019B" w:rsidRDefault="00E2019B" w:rsidP="00C477FF">
      <w:pPr>
        <w:spacing w:line="560" w:lineRule="exact"/>
        <w:ind w:left="640" w:firstLineChars="400" w:firstLine="1280"/>
        <w:rPr>
          <w:rFonts w:ascii="仿宋" w:eastAsia="仿宋" w:hAnsi="仿宋"/>
          <w:sz w:val="32"/>
          <w:szCs w:val="32"/>
        </w:rPr>
      </w:pPr>
      <w:r w:rsidRPr="00E2019B">
        <w:rPr>
          <w:rFonts w:ascii="仿宋" w:eastAsia="仿宋" w:hAnsi="仿宋" w:hint="eastAsia"/>
          <w:sz w:val="32"/>
          <w:szCs w:val="32"/>
        </w:rPr>
        <w:t>尹老师，</w:t>
      </w:r>
      <w:r w:rsidR="00B52E52" w:rsidRPr="00B52E52">
        <w:rPr>
          <w:rFonts w:ascii="仿宋" w:eastAsia="仿宋" w:hAnsi="仿宋"/>
          <w:sz w:val="32"/>
          <w:szCs w:val="32"/>
        </w:rPr>
        <w:t>010-</w:t>
      </w:r>
      <w:r w:rsidRPr="00E2019B">
        <w:rPr>
          <w:rFonts w:ascii="仿宋" w:eastAsia="仿宋" w:hAnsi="仿宋"/>
          <w:sz w:val="32"/>
          <w:szCs w:val="32"/>
        </w:rPr>
        <w:t>62765592</w:t>
      </w:r>
    </w:p>
    <w:p w14:paraId="777AC664" w14:textId="171FBF45" w:rsidR="009F6639" w:rsidRDefault="00E2019B" w:rsidP="00E2019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E2019B">
        <w:rPr>
          <w:rFonts w:ascii="仿宋" w:eastAsia="仿宋" w:hAnsi="仿宋" w:hint="eastAsia"/>
          <w:sz w:val="32"/>
          <w:szCs w:val="32"/>
        </w:rPr>
        <w:t>邮</w:t>
      </w:r>
      <w:r w:rsidR="00C477FF">
        <w:rPr>
          <w:rFonts w:ascii="仿宋" w:eastAsia="仿宋" w:hAnsi="仿宋" w:hint="eastAsia"/>
          <w:sz w:val="32"/>
          <w:szCs w:val="32"/>
        </w:rPr>
        <w:t xml:space="preserve"> </w:t>
      </w:r>
      <w:r w:rsidR="00C477FF">
        <w:rPr>
          <w:rFonts w:ascii="仿宋" w:eastAsia="仿宋" w:hAnsi="仿宋"/>
          <w:sz w:val="32"/>
          <w:szCs w:val="32"/>
        </w:rPr>
        <w:t xml:space="preserve"> </w:t>
      </w:r>
      <w:r w:rsidRPr="00E2019B">
        <w:rPr>
          <w:rFonts w:ascii="仿宋" w:eastAsia="仿宋" w:hAnsi="仿宋" w:hint="eastAsia"/>
          <w:sz w:val="32"/>
          <w:szCs w:val="32"/>
        </w:rPr>
        <w:t>箱：</w:t>
      </w:r>
      <w:hyperlink r:id="rId7" w:history="1">
        <w:r w:rsidR="0051080B" w:rsidRPr="003C25BC">
          <w:rPr>
            <w:rStyle w:val="a7"/>
            <w:rFonts w:ascii="Times New Roman" w:eastAsia="仿宋" w:hAnsi="Times New Roman" w:cs="Times New Roman"/>
            <w:sz w:val="32"/>
            <w:szCs w:val="32"/>
          </w:rPr>
          <w:t>zngcfenluantan@126.com</w:t>
        </w:r>
      </w:hyperlink>
      <w:r w:rsidR="0051080B">
        <w:rPr>
          <w:rFonts w:ascii="仿宋" w:eastAsia="仿宋" w:hAnsi="仿宋"/>
          <w:sz w:val="32"/>
          <w:szCs w:val="32"/>
        </w:rPr>
        <w:t xml:space="preserve"> </w:t>
      </w:r>
    </w:p>
    <w:p w14:paraId="2A429453" w14:textId="77777777" w:rsidR="004E2E6C" w:rsidRDefault="004E2E6C" w:rsidP="00AF7C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4E3F9A81" w14:textId="6D3785B9" w:rsidR="00195062" w:rsidRDefault="002C773D" w:rsidP="00AF7C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773D">
        <w:rPr>
          <w:rFonts w:ascii="仿宋" w:eastAsia="仿宋" w:hAnsi="仿宋" w:hint="eastAsia"/>
          <w:sz w:val="32"/>
          <w:szCs w:val="32"/>
        </w:rPr>
        <w:t>医药健康分论坛</w:t>
      </w:r>
      <w:r>
        <w:rPr>
          <w:rFonts w:ascii="仿宋" w:eastAsia="仿宋" w:hAnsi="仿宋" w:hint="eastAsia"/>
          <w:sz w:val="32"/>
          <w:szCs w:val="32"/>
        </w:rPr>
        <w:t>：</w:t>
      </w:r>
    </w:p>
    <w:p w14:paraId="59EDCA8A" w14:textId="35E6F8E0" w:rsidR="001232A7" w:rsidRDefault="00215828" w:rsidP="0015422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 w:rsidR="0015422C" w:rsidRPr="0015422C">
        <w:rPr>
          <w:rFonts w:ascii="仿宋" w:eastAsia="仿宋" w:hAnsi="仿宋"/>
          <w:sz w:val="32"/>
          <w:szCs w:val="32"/>
        </w:rPr>
        <w:t>赵老师，</w:t>
      </w:r>
      <w:r w:rsidR="001232A7">
        <w:rPr>
          <w:rFonts w:ascii="仿宋" w:eastAsia="仿宋" w:hAnsi="仿宋" w:hint="eastAsia"/>
          <w:sz w:val="32"/>
          <w:szCs w:val="32"/>
        </w:rPr>
        <w:t>0</w:t>
      </w:r>
      <w:r w:rsidR="001232A7">
        <w:rPr>
          <w:rFonts w:ascii="仿宋" w:eastAsia="仿宋" w:hAnsi="仿宋"/>
          <w:sz w:val="32"/>
          <w:szCs w:val="32"/>
        </w:rPr>
        <w:t>10-</w:t>
      </w:r>
      <w:r w:rsidR="0015422C" w:rsidRPr="0015422C">
        <w:rPr>
          <w:rFonts w:ascii="仿宋" w:eastAsia="仿宋" w:hAnsi="仿宋"/>
          <w:sz w:val="32"/>
          <w:szCs w:val="32"/>
        </w:rPr>
        <w:t>82801500</w:t>
      </w:r>
    </w:p>
    <w:p w14:paraId="1D20814E" w14:textId="7DBB73B5" w:rsidR="0015422C" w:rsidRPr="0015422C" w:rsidRDefault="0015422C" w:rsidP="001232A7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22C">
        <w:rPr>
          <w:rFonts w:ascii="仿宋" w:eastAsia="仿宋" w:hAnsi="仿宋"/>
          <w:sz w:val="32"/>
          <w:szCs w:val="32"/>
        </w:rPr>
        <w:lastRenderedPageBreak/>
        <w:t>韩老师，</w:t>
      </w:r>
      <w:r w:rsidR="001232A7">
        <w:rPr>
          <w:rFonts w:ascii="仿宋" w:eastAsia="仿宋" w:hAnsi="仿宋" w:hint="eastAsia"/>
          <w:sz w:val="32"/>
          <w:szCs w:val="32"/>
        </w:rPr>
        <w:t>0</w:t>
      </w:r>
      <w:r w:rsidR="001232A7">
        <w:rPr>
          <w:rFonts w:ascii="仿宋" w:eastAsia="仿宋" w:hAnsi="仿宋"/>
          <w:sz w:val="32"/>
          <w:szCs w:val="32"/>
        </w:rPr>
        <w:t>10-</w:t>
      </w:r>
      <w:r w:rsidRPr="0015422C">
        <w:rPr>
          <w:rFonts w:ascii="仿宋" w:eastAsia="仿宋" w:hAnsi="仿宋"/>
          <w:sz w:val="32"/>
          <w:szCs w:val="32"/>
        </w:rPr>
        <w:t xml:space="preserve">82801117 </w:t>
      </w:r>
    </w:p>
    <w:p w14:paraId="2A8656C3" w14:textId="78D3E163" w:rsidR="002C773D" w:rsidRDefault="0015422C" w:rsidP="0015422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15422C">
        <w:rPr>
          <w:rFonts w:ascii="仿宋" w:eastAsia="仿宋" w:hAnsi="仿宋" w:hint="eastAsia"/>
          <w:sz w:val="32"/>
          <w:szCs w:val="32"/>
        </w:rPr>
        <w:t>邮箱：</w:t>
      </w:r>
      <w:hyperlink r:id="rId8" w:history="1">
        <w:r w:rsidR="0051080B" w:rsidRPr="003C25BC">
          <w:rPr>
            <w:rStyle w:val="a7"/>
            <w:rFonts w:ascii="Times New Roman" w:eastAsia="仿宋" w:hAnsi="Times New Roman" w:cs="Times New Roman"/>
            <w:sz w:val="32"/>
            <w:szCs w:val="32"/>
          </w:rPr>
          <w:t>gyxjb@bjmu.edu.cn</w:t>
        </w:r>
      </w:hyperlink>
    </w:p>
    <w:p w14:paraId="0BBAB54F" w14:textId="77777777" w:rsidR="0051080B" w:rsidRPr="0051080B" w:rsidRDefault="0051080B" w:rsidP="0015422C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0DCA5AA1" w14:textId="32302AD2" w:rsidR="00195062" w:rsidRDefault="002C773D" w:rsidP="00AF7C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C773D">
        <w:rPr>
          <w:rFonts w:ascii="仿宋" w:eastAsia="仿宋" w:hAnsi="仿宋" w:hint="eastAsia"/>
          <w:sz w:val="32"/>
          <w:szCs w:val="32"/>
        </w:rPr>
        <w:t>科创实践分论坛</w:t>
      </w:r>
    </w:p>
    <w:p w14:paraId="40B86FBE" w14:textId="7F20500D" w:rsidR="002C773D" w:rsidRDefault="00B52E52" w:rsidP="00E63CA4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</w:t>
      </w:r>
      <w:r w:rsidR="002C773D" w:rsidRPr="002C773D">
        <w:rPr>
          <w:rFonts w:ascii="仿宋" w:eastAsia="仿宋" w:hAnsi="仿宋" w:hint="eastAsia"/>
          <w:sz w:val="32"/>
          <w:szCs w:val="32"/>
        </w:rPr>
        <w:t>曾</w:t>
      </w:r>
      <w:r w:rsidR="00AC33FA">
        <w:rPr>
          <w:rFonts w:ascii="仿宋" w:eastAsia="仿宋" w:hAnsi="仿宋" w:hint="eastAsia"/>
          <w:sz w:val="32"/>
          <w:szCs w:val="32"/>
        </w:rPr>
        <w:t>老师</w:t>
      </w:r>
      <w:r w:rsidR="002C773D">
        <w:rPr>
          <w:rFonts w:ascii="仿宋" w:eastAsia="仿宋" w:hAnsi="仿宋" w:hint="eastAsia"/>
          <w:sz w:val="32"/>
          <w:szCs w:val="32"/>
        </w:rPr>
        <w:t>，</w:t>
      </w:r>
      <w:r w:rsidRPr="00B52E52">
        <w:rPr>
          <w:rFonts w:ascii="仿宋" w:eastAsia="仿宋" w:hAnsi="仿宋"/>
          <w:sz w:val="32"/>
          <w:szCs w:val="32"/>
        </w:rPr>
        <w:t>010-62752509</w:t>
      </w:r>
    </w:p>
    <w:p w14:paraId="0DF76FE9" w14:textId="260FE56F" w:rsidR="00B52E52" w:rsidRDefault="00B52E52" w:rsidP="00AF7C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邮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箱：</w:t>
      </w:r>
      <w:hyperlink r:id="rId9" w:history="1">
        <w:r w:rsidR="0051080B" w:rsidRPr="003C25BC">
          <w:rPr>
            <w:rStyle w:val="a7"/>
            <w:rFonts w:ascii="Times New Roman" w:eastAsia="仿宋" w:hAnsi="Times New Roman" w:cs="Times New Roman"/>
            <w:sz w:val="32"/>
            <w:szCs w:val="32"/>
          </w:rPr>
          <w:t>gcxcy@pku.edu.cn</w:t>
        </w:r>
      </w:hyperlink>
      <w:r w:rsidR="0051080B">
        <w:rPr>
          <w:rFonts w:ascii="仿宋" w:eastAsia="仿宋" w:hAnsi="仿宋"/>
          <w:sz w:val="32"/>
          <w:szCs w:val="32"/>
        </w:rPr>
        <w:t xml:space="preserve"> </w:t>
      </w:r>
    </w:p>
    <w:p w14:paraId="5BA26A10" w14:textId="77777777" w:rsidR="00195062" w:rsidRPr="00AF7C01" w:rsidRDefault="00195062" w:rsidP="00AF7C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91D4D26" w14:textId="502C876F" w:rsidR="002C773D" w:rsidRPr="00AF7C01" w:rsidRDefault="002C773D" w:rsidP="0019506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7C01">
        <w:rPr>
          <w:rFonts w:ascii="仿宋" w:eastAsia="仿宋" w:hAnsi="仿宋" w:hint="eastAsia"/>
          <w:sz w:val="32"/>
          <w:szCs w:val="32"/>
        </w:rPr>
        <w:t>主论坛</w:t>
      </w:r>
      <w:r w:rsidR="004E2E6C">
        <w:rPr>
          <w:rFonts w:ascii="仿宋" w:eastAsia="仿宋" w:hAnsi="仿宋" w:hint="eastAsia"/>
          <w:sz w:val="32"/>
          <w:szCs w:val="32"/>
        </w:rPr>
        <w:t>联系人</w:t>
      </w:r>
      <w:r w:rsidRPr="00AF7C01">
        <w:rPr>
          <w:rFonts w:ascii="仿宋" w:eastAsia="仿宋" w:hAnsi="仿宋" w:hint="eastAsia"/>
          <w:sz w:val="32"/>
          <w:szCs w:val="32"/>
        </w:rPr>
        <w:t>：</w:t>
      </w:r>
    </w:p>
    <w:p w14:paraId="637D44B7" w14:textId="4F6F679B" w:rsidR="002C773D" w:rsidRDefault="002C773D" w:rsidP="00195062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F7C01">
        <w:rPr>
          <w:rFonts w:ascii="仿宋" w:eastAsia="仿宋" w:hAnsi="仿宋" w:hint="eastAsia"/>
          <w:sz w:val="32"/>
          <w:szCs w:val="32"/>
        </w:rPr>
        <w:t>北京大学研究生院</w:t>
      </w:r>
      <w:r w:rsidR="004E2E6C">
        <w:rPr>
          <w:rFonts w:ascii="仿宋" w:eastAsia="仿宋" w:hAnsi="仿宋" w:hint="eastAsia"/>
          <w:sz w:val="32"/>
          <w:szCs w:val="32"/>
        </w:rPr>
        <w:t>，</w:t>
      </w:r>
      <w:r w:rsidRPr="00AF7C01">
        <w:rPr>
          <w:rFonts w:ascii="仿宋" w:eastAsia="仿宋" w:hAnsi="仿宋" w:hint="eastAsia"/>
          <w:sz w:val="32"/>
          <w:szCs w:val="32"/>
        </w:rPr>
        <w:t>陈老师</w:t>
      </w:r>
      <w:r w:rsidR="004E2E6C">
        <w:rPr>
          <w:rFonts w:ascii="仿宋" w:eastAsia="仿宋" w:hAnsi="仿宋" w:hint="eastAsia"/>
          <w:sz w:val="32"/>
          <w:szCs w:val="32"/>
        </w:rPr>
        <w:t>，</w:t>
      </w:r>
      <w:r w:rsidR="00B52E52" w:rsidRPr="00B52E52">
        <w:rPr>
          <w:rFonts w:ascii="仿宋" w:eastAsia="仿宋" w:hAnsi="仿宋"/>
          <w:sz w:val="32"/>
          <w:szCs w:val="32"/>
        </w:rPr>
        <w:t>010-</w:t>
      </w:r>
      <w:r w:rsidRPr="00AF7C01">
        <w:rPr>
          <w:rFonts w:ascii="仿宋" w:eastAsia="仿宋" w:hAnsi="仿宋"/>
          <w:sz w:val="32"/>
          <w:szCs w:val="32"/>
        </w:rPr>
        <w:t>62751363</w:t>
      </w:r>
    </w:p>
    <w:p w14:paraId="1E6E6ECC" w14:textId="77777777" w:rsidR="00B73739" w:rsidRDefault="004E2E6C" w:rsidP="00B73739">
      <w:pPr>
        <w:spacing w:line="560" w:lineRule="exact"/>
        <w:ind w:firstLineChars="1100" w:firstLine="35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向老师，</w:t>
      </w:r>
      <w:r w:rsidR="00B52E52" w:rsidRPr="00B52E52">
        <w:rPr>
          <w:rFonts w:ascii="仿宋" w:eastAsia="仿宋" w:hAnsi="仿宋"/>
          <w:sz w:val="32"/>
          <w:szCs w:val="32"/>
        </w:rPr>
        <w:t>010-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2751364</w:t>
      </w:r>
    </w:p>
    <w:p w14:paraId="59DD6242" w14:textId="71BCFFF7" w:rsidR="00B73739" w:rsidRDefault="00B73739" w:rsidP="00B7373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北京市教育委员会，国老师，0</w:t>
      </w:r>
      <w:r>
        <w:rPr>
          <w:rFonts w:ascii="仿宋" w:eastAsia="仿宋" w:hAnsi="仿宋"/>
          <w:sz w:val="32"/>
          <w:szCs w:val="32"/>
        </w:rPr>
        <w:t>10-</w:t>
      </w:r>
      <w:r w:rsidRPr="00B73739">
        <w:rPr>
          <w:rFonts w:ascii="仿宋" w:eastAsia="仿宋" w:hAnsi="仿宋"/>
          <w:sz w:val="32"/>
          <w:szCs w:val="32"/>
        </w:rPr>
        <w:t>55530174</w:t>
      </w:r>
    </w:p>
    <w:p w14:paraId="6EDBF74B" w14:textId="3274B045" w:rsidR="0051080B" w:rsidRPr="0051080B" w:rsidRDefault="00CE007B" w:rsidP="005108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</w:t>
      </w:r>
      <w:hyperlink r:id="rId10" w:history="1">
        <w:r w:rsidR="0051080B" w:rsidRPr="003C25BC">
          <w:rPr>
            <w:rStyle w:val="a7"/>
            <w:rFonts w:ascii="Times New Roman" w:eastAsia="仿宋" w:hAnsi="Times New Roman" w:cs="Times New Roman" w:hint="eastAsia"/>
            <w:sz w:val="32"/>
            <w:szCs w:val="32"/>
          </w:rPr>
          <w:t>p</w:t>
        </w:r>
        <w:r w:rsidR="0051080B" w:rsidRPr="003C25BC">
          <w:rPr>
            <w:rStyle w:val="a7"/>
            <w:rFonts w:ascii="Times New Roman" w:eastAsia="仿宋" w:hAnsi="Times New Roman" w:cs="Times New Roman"/>
            <w:sz w:val="32"/>
            <w:szCs w:val="32"/>
          </w:rPr>
          <w:t>kugraduate@pku.edu.cn</w:t>
        </w:r>
      </w:hyperlink>
      <w:r w:rsidR="0051080B">
        <w:rPr>
          <w:rFonts w:ascii="仿宋" w:eastAsia="仿宋" w:hAnsi="仿宋"/>
          <w:sz w:val="32"/>
          <w:szCs w:val="32"/>
        </w:rPr>
        <w:t xml:space="preserve"> </w:t>
      </w:r>
    </w:p>
    <w:p w14:paraId="2BB56106" w14:textId="77777777" w:rsidR="009F6639" w:rsidRPr="00AF7C01" w:rsidRDefault="009F6639" w:rsidP="00AF7C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78F8DE4A" w14:textId="14A76FE7" w:rsidR="00150CDB" w:rsidRDefault="00870D21" w:rsidP="00AF7C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更多</w:t>
      </w:r>
      <w:r w:rsidR="00150CDB" w:rsidRPr="00AF7C01">
        <w:rPr>
          <w:rFonts w:ascii="仿宋" w:eastAsia="仿宋" w:hAnsi="仿宋" w:hint="eastAsia"/>
          <w:sz w:val="32"/>
          <w:szCs w:val="32"/>
        </w:rPr>
        <w:t>详情可关注</w:t>
      </w:r>
      <w:r w:rsidR="009F6639" w:rsidRPr="00AF7C01">
        <w:rPr>
          <w:rFonts w:ascii="仿宋" w:eastAsia="仿宋" w:hAnsi="仿宋" w:hint="eastAsia"/>
          <w:sz w:val="32"/>
          <w:szCs w:val="32"/>
        </w:rPr>
        <w:t>“</w:t>
      </w:r>
      <w:r w:rsidR="00150CDB" w:rsidRPr="00AF7C01">
        <w:rPr>
          <w:rFonts w:ascii="仿宋" w:eastAsia="仿宋" w:hAnsi="仿宋" w:hint="eastAsia"/>
          <w:sz w:val="32"/>
          <w:szCs w:val="32"/>
        </w:rPr>
        <w:t>北京大学研究生</w:t>
      </w:r>
      <w:r w:rsidR="009F6639" w:rsidRPr="00AF7C01">
        <w:rPr>
          <w:rFonts w:ascii="仿宋" w:eastAsia="仿宋" w:hAnsi="仿宋" w:hint="eastAsia"/>
          <w:sz w:val="32"/>
          <w:szCs w:val="32"/>
        </w:rPr>
        <w:t>教育微信</w:t>
      </w:r>
      <w:r w:rsidR="00150CDB" w:rsidRPr="00AF7C01">
        <w:rPr>
          <w:rFonts w:ascii="仿宋" w:eastAsia="仿宋" w:hAnsi="仿宋" w:hint="eastAsia"/>
          <w:sz w:val="32"/>
          <w:szCs w:val="32"/>
        </w:rPr>
        <w:t>公众号</w:t>
      </w:r>
      <w:r w:rsidR="009F6639" w:rsidRPr="00AF7C01">
        <w:rPr>
          <w:rFonts w:ascii="仿宋" w:eastAsia="仿宋" w:hAnsi="仿宋" w:hint="eastAsia"/>
          <w:sz w:val="32"/>
          <w:szCs w:val="32"/>
        </w:rPr>
        <w:t>”</w:t>
      </w:r>
      <w:r w:rsidR="00150CDB" w:rsidRPr="00AF7C01">
        <w:rPr>
          <w:rFonts w:ascii="仿宋" w:eastAsia="仿宋" w:hAnsi="仿宋" w:hint="eastAsia"/>
          <w:sz w:val="32"/>
          <w:szCs w:val="32"/>
        </w:rPr>
        <w:t>或北京市教育委员会官方</w:t>
      </w:r>
      <w:r w:rsidR="00F9082E" w:rsidRPr="00AF7C01">
        <w:rPr>
          <w:rFonts w:ascii="仿宋" w:eastAsia="仿宋" w:hAnsi="仿宋" w:hint="eastAsia"/>
          <w:sz w:val="32"/>
          <w:szCs w:val="32"/>
        </w:rPr>
        <w:t>网站</w:t>
      </w:r>
      <w:r>
        <w:rPr>
          <w:rFonts w:ascii="仿宋" w:eastAsia="仿宋" w:hAnsi="仿宋" w:hint="eastAsia"/>
          <w:sz w:val="32"/>
          <w:szCs w:val="32"/>
        </w:rPr>
        <w:t>（</w:t>
      </w:r>
      <w:hyperlink r:id="rId11" w:history="1">
        <w:r w:rsidRPr="003C25BC">
          <w:rPr>
            <w:rStyle w:val="a7"/>
            <w:rFonts w:ascii="Times New Roman" w:eastAsia="仿宋" w:hAnsi="Times New Roman" w:cs="Times New Roman"/>
            <w:sz w:val="32"/>
            <w:szCs w:val="32"/>
          </w:rPr>
          <w:t>https://jw.beijing.gov.cn/</w:t>
        </w:r>
      </w:hyperlink>
      <w:r>
        <w:rPr>
          <w:rFonts w:ascii="仿宋" w:eastAsia="仿宋" w:hAnsi="仿宋" w:hint="eastAsia"/>
          <w:sz w:val="32"/>
          <w:szCs w:val="32"/>
        </w:rPr>
        <w:t>）</w:t>
      </w:r>
      <w:r w:rsidR="00150CDB" w:rsidRPr="00AF7C01">
        <w:rPr>
          <w:rFonts w:ascii="仿宋" w:eastAsia="仿宋" w:hAnsi="仿宋" w:hint="eastAsia"/>
          <w:sz w:val="32"/>
          <w:szCs w:val="32"/>
        </w:rPr>
        <w:t>。</w:t>
      </w:r>
    </w:p>
    <w:p w14:paraId="767CB061" w14:textId="1229A1B5" w:rsidR="004E2E6C" w:rsidRDefault="005F2E5C" w:rsidP="00AF7C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5F2E5C">
        <w:rPr>
          <w:rFonts w:ascii="仿宋" w:eastAsia="仿宋" w:hAnsi="仿宋"/>
          <w:sz w:val="32"/>
          <w:szCs w:val="32"/>
        </w:rPr>
        <w:t>诚邀首都高校英才齐聚，共赴学术</w:t>
      </w:r>
      <w:r w:rsidRPr="005F2E5C">
        <w:rPr>
          <w:rFonts w:ascii="仿宋" w:eastAsia="仿宋" w:hAnsi="仿宋" w:hint="eastAsia"/>
          <w:sz w:val="32"/>
          <w:szCs w:val="32"/>
        </w:rPr>
        <w:t>科创</w:t>
      </w:r>
      <w:r w:rsidRPr="005F2E5C">
        <w:rPr>
          <w:rFonts w:ascii="仿宋" w:eastAsia="仿宋" w:hAnsi="仿宋"/>
          <w:sz w:val="32"/>
          <w:szCs w:val="32"/>
        </w:rPr>
        <w:t>盛宴</w:t>
      </w:r>
      <w:r w:rsidRPr="005F2E5C">
        <w:rPr>
          <w:rFonts w:ascii="仿宋" w:eastAsia="仿宋" w:hAnsi="仿宋" w:hint="eastAsia"/>
          <w:sz w:val="32"/>
          <w:szCs w:val="32"/>
        </w:rPr>
        <w:t>！</w:t>
      </w:r>
    </w:p>
    <w:p w14:paraId="622D6116" w14:textId="77777777" w:rsidR="005F2E5C" w:rsidRPr="00AF7C01" w:rsidRDefault="005F2E5C" w:rsidP="00AF7C01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</w:p>
    <w:p w14:paraId="6B6D6016" w14:textId="77777777" w:rsidR="00B75574" w:rsidRPr="00AF7C01" w:rsidRDefault="00B75574" w:rsidP="009E0FFE">
      <w:pPr>
        <w:spacing w:line="560" w:lineRule="exact"/>
        <w:ind w:firstLine="200"/>
        <w:jc w:val="right"/>
        <w:rPr>
          <w:rFonts w:ascii="仿宋" w:eastAsia="仿宋" w:hAnsi="仿宋"/>
          <w:sz w:val="32"/>
          <w:szCs w:val="32"/>
        </w:rPr>
      </w:pPr>
      <w:r w:rsidRPr="00AF7C01">
        <w:rPr>
          <w:rFonts w:ascii="仿宋" w:eastAsia="仿宋" w:hAnsi="仿宋" w:hint="eastAsia"/>
          <w:sz w:val="32"/>
          <w:szCs w:val="32"/>
        </w:rPr>
        <w:t>北京市教育委员会</w:t>
      </w:r>
    </w:p>
    <w:p w14:paraId="75434FDC" w14:textId="306489E3" w:rsidR="00B75574" w:rsidRPr="00AF7C01" w:rsidRDefault="00B75574" w:rsidP="009E0FFE">
      <w:pPr>
        <w:spacing w:line="560" w:lineRule="exact"/>
        <w:ind w:firstLine="200"/>
        <w:jc w:val="right"/>
        <w:rPr>
          <w:rFonts w:ascii="仿宋" w:eastAsia="仿宋" w:hAnsi="仿宋"/>
          <w:sz w:val="32"/>
          <w:szCs w:val="32"/>
        </w:rPr>
      </w:pPr>
      <w:r w:rsidRPr="00AF7C01">
        <w:rPr>
          <w:rFonts w:ascii="仿宋" w:eastAsia="仿宋" w:hAnsi="仿宋" w:hint="eastAsia"/>
          <w:sz w:val="32"/>
          <w:szCs w:val="32"/>
        </w:rPr>
        <w:t>北京大学</w:t>
      </w:r>
    </w:p>
    <w:p w14:paraId="364A849E" w14:textId="0C37542B" w:rsidR="0097011A" w:rsidRPr="00AF7C01" w:rsidRDefault="00150CDB" w:rsidP="009E0FFE">
      <w:pPr>
        <w:spacing w:line="560" w:lineRule="exact"/>
        <w:ind w:firstLine="200"/>
        <w:jc w:val="right"/>
        <w:rPr>
          <w:rFonts w:ascii="仿宋" w:eastAsia="仿宋" w:hAnsi="仿宋"/>
          <w:sz w:val="32"/>
          <w:szCs w:val="32"/>
        </w:rPr>
      </w:pPr>
      <w:r w:rsidRPr="00AF7C01">
        <w:rPr>
          <w:rFonts w:ascii="仿宋" w:eastAsia="仿宋" w:hAnsi="仿宋"/>
          <w:sz w:val="32"/>
          <w:szCs w:val="32"/>
        </w:rPr>
        <w:t>2025年12月10日</w:t>
      </w:r>
      <w:bookmarkEnd w:id="0"/>
    </w:p>
    <w:sectPr w:rsidR="0097011A" w:rsidRPr="00AF7C01" w:rsidSect="00303723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39F23" w14:textId="77777777" w:rsidR="005C6D5B" w:rsidRDefault="005C6D5B" w:rsidP="00150CDB">
      <w:r>
        <w:separator/>
      </w:r>
    </w:p>
  </w:endnote>
  <w:endnote w:type="continuationSeparator" w:id="0">
    <w:p w14:paraId="3FC75FAB" w14:textId="77777777" w:rsidR="005C6D5B" w:rsidRDefault="005C6D5B" w:rsidP="00150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9EB22" w14:textId="77777777" w:rsidR="005C6D5B" w:rsidRDefault="005C6D5B" w:rsidP="00150CDB">
      <w:r>
        <w:separator/>
      </w:r>
    </w:p>
  </w:footnote>
  <w:footnote w:type="continuationSeparator" w:id="0">
    <w:p w14:paraId="2B1707A9" w14:textId="77777777" w:rsidR="005C6D5B" w:rsidRDefault="005C6D5B" w:rsidP="00150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9F"/>
    <w:rsid w:val="0005638C"/>
    <w:rsid w:val="000D6C84"/>
    <w:rsid w:val="001232A7"/>
    <w:rsid w:val="001232B2"/>
    <w:rsid w:val="00150CDB"/>
    <w:rsid w:val="0015422C"/>
    <w:rsid w:val="0018520A"/>
    <w:rsid w:val="00195062"/>
    <w:rsid w:val="00215828"/>
    <w:rsid w:val="0023477C"/>
    <w:rsid w:val="002377DF"/>
    <w:rsid w:val="002875AD"/>
    <w:rsid w:val="002A3333"/>
    <w:rsid w:val="002C773D"/>
    <w:rsid w:val="00303723"/>
    <w:rsid w:val="003C25BC"/>
    <w:rsid w:val="00425ACD"/>
    <w:rsid w:val="00444540"/>
    <w:rsid w:val="004A5EFC"/>
    <w:rsid w:val="004E2E6C"/>
    <w:rsid w:val="00506F3F"/>
    <w:rsid w:val="0051080B"/>
    <w:rsid w:val="005456FB"/>
    <w:rsid w:val="005C6D5B"/>
    <w:rsid w:val="005F2E5C"/>
    <w:rsid w:val="00600057"/>
    <w:rsid w:val="00631230"/>
    <w:rsid w:val="00654BA8"/>
    <w:rsid w:val="00665859"/>
    <w:rsid w:val="006B5EB8"/>
    <w:rsid w:val="006E0035"/>
    <w:rsid w:val="006E7FC2"/>
    <w:rsid w:val="00705827"/>
    <w:rsid w:val="007311F4"/>
    <w:rsid w:val="0075255E"/>
    <w:rsid w:val="0079520B"/>
    <w:rsid w:val="00833132"/>
    <w:rsid w:val="0085793A"/>
    <w:rsid w:val="00867312"/>
    <w:rsid w:val="00870D21"/>
    <w:rsid w:val="008F6BE8"/>
    <w:rsid w:val="009319F7"/>
    <w:rsid w:val="009436FB"/>
    <w:rsid w:val="0097011A"/>
    <w:rsid w:val="009E0FFE"/>
    <w:rsid w:val="009F6639"/>
    <w:rsid w:val="00AC0CE4"/>
    <w:rsid w:val="00AC33FA"/>
    <w:rsid w:val="00AF7C01"/>
    <w:rsid w:val="00B226DB"/>
    <w:rsid w:val="00B2669E"/>
    <w:rsid w:val="00B52E52"/>
    <w:rsid w:val="00B63A8C"/>
    <w:rsid w:val="00B73739"/>
    <w:rsid w:val="00B75574"/>
    <w:rsid w:val="00B760D3"/>
    <w:rsid w:val="00B91F19"/>
    <w:rsid w:val="00BA4567"/>
    <w:rsid w:val="00BB6AEA"/>
    <w:rsid w:val="00C249CE"/>
    <w:rsid w:val="00C477FF"/>
    <w:rsid w:val="00CD019F"/>
    <w:rsid w:val="00CE007B"/>
    <w:rsid w:val="00CE1CB7"/>
    <w:rsid w:val="00D109E1"/>
    <w:rsid w:val="00DE08A3"/>
    <w:rsid w:val="00DE1A83"/>
    <w:rsid w:val="00E2019B"/>
    <w:rsid w:val="00E30EB4"/>
    <w:rsid w:val="00E466C7"/>
    <w:rsid w:val="00E63CA4"/>
    <w:rsid w:val="00ED2A41"/>
    <w:rsid w:val="00ED4648"/>
    <w:rsid w:val="00F3029F"/>
    <w:rsid w:val="00F766CC"/>
    <w:rsid w:val="00F9082E"/>
    <w:rsid w:val="00FD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F947EE"/>
  <w15:chartTrackingRefBased/>
  <w15:docId w15:val="{D201B467-03F7-4030-BB2A-4FAACFA0C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C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C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50C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50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50CDB"/>
    <w:rPr>
      <w:sz w:val="18"/>
      <w:szCs w:val="18"/>
    </w:rPr>
  </w:style>
  <w:style w:type="character" w:styleId="a7">
    <w:name w:val="Hyperlink"/>
    <w:basedOn w:val="a0"/>
    <w:uiPriority w:val="99"/>
    <w:unhideWhenUsed/>
    <w:rsid w:val="009F6639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9F6639"/>
    <w:rPr>
      <w:color w:val="605E5C"/>
      <w:shd w:val="clear" w:color="auto" w:fill="E1DFDD"/>
    </w:rPr>
  </w:style>
  <w:style w:type="character" w:styleId="a9">
    <w:name w:val="annotation reference"/>
    <w:basedOn w:val="a0"/>
    <w:uiPriority w:val="99"/>
    <w:semiHidden/>
    <w:unhideWhenUsed/>
    <w:rsid w:val="009F6639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9F6639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9F6639"/>
  </w:style>
  <w:style w:type="paragraph" w:styleId="ac">
    <w:name w:val="annotation subject"/>
    <w:basedOn w:val="aa"/>
    <w:next w:val="aa"/>
    <w:link w:val="ad"/>
    <w:uiPriority w:val="99"/>
    <w:semiHidden/>
    <w:unhideWhenUsed/>
    <w:rsid w:val="009F6639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9F66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2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793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6941117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6882179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880295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366023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27382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909625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5203099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9222504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5737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xjb@bjmu.edu.c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zngcfenluantan@126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ico.pku.edu.cn/e/zhinenggongcheng" TargetMode="External"/><Relationship Id="rId11" Type="http://schemas.openxmlformats.org/officeDocument/2006/relationships/hyperlink" Target="https://jw.beijing.gov.cn/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pkugraduate@pku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gcxcy@pk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晓龙 陈</dc:creator>
  <cp:keywords/>
  <dc:description/>
  <cp:lastModifiedBy>妮 向</cp:lastModifiedBy>
  <cp:revision>11</cp:revision>
  <dcterms:created xsi:type="dcterms:W3CDTF">2025-12-10T02:52:00Z</dcterms:created>
  <dcterms:modified xsi:type="dcterms:W3CDTF">2025-12-10T05:33:00Z</dcterms:modified>
</cp:coreProperties>
</file>